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97" w:rsidRPr="000C2D97" w:rsidRDefault="000C2D97" w:rsidP="000C2D97">
      <w:pPr>
        <w:spacing w:after="0"/>
        <w:rPr>
          <w:sz w:val="36"/>
          <w:szCs w:val="36"/>
        </w:rPr>
      </w:pPr>
      <w:r>
        <w:t xml:space="preserve">                                                                  </w:t>
      </w:r>
    </w:p>
    <w:p w:rsidR="000C2D97" w:rsidRPr="00D46FC2" w:rsidRDefault="000C2D97" w:rsidP="00D46FC2">
      <w:pPr>
        <w:spacing w:after="0"/>
        <w:jc w:val="center"/>
        <w:rPr>
          <w:b/>
          <w:sz w:val="32"/>
          <w:szCs w:val="28"/>
        </w:rPr>
      </w:pPr>
      <w:r w:rsidRPr="00D46FC2">
        <w:rPr>
          <w:b/>
          <w:sz w:val="32"/>
          <w:szCs w:val="28"/>
        </w:rPr>
        <w:t>ÖĞRENCİLERİMİZİN DİKKATİNE</w:t>
      </w:r>
      <w:proofErr w:type="gramStart"/>
      <w:r w:rsidRPr="00D46FC2">
        <w:rPr>
          <w:b/>
          <w:sz w:val="32"/>
          <w:szCs w:val="28"/>
        </w:rPr>
        <w:t>!!!</w:t>
      </w:r>
      <w:proofErr w:type="gramEnd"/>
    </w:p>
    <w:p w:rsidR="000C2D97" w:rsidRPr="000C717C" w:rsidRDefault="000C2D97" w:rsidP="00D46FC2">
      <w:pPr>
        <w:spacing w:after="0"/>
        <w:jc w:val="center"/>
        <w:rPr>
          <w:sz w:val="28"/>
          <w:szCs w:val="28"/>
        </w:rPr>
      </w:pPr>
    </w:p>
    <w:p w:rsidR="000C2D97" w:rsidRPr="000C717C" w:rsidRDefault="000C2D97" w:rsidP="00D46FC2">
      <w:pPr>
        <w:spacing w:after="0"/>
        <w:jc w:val="center"/>
        <w:rPr>
          <w:b/>
          <w:sz w:val="28"/>
          <w:szCs w:val="28"/>
        </w:rPr>
      </w:pPr>
      <w:r w:rsidRPr="000C717C">
        <w:rPr>
          <w:b/>
          <w:sz w:val="28"/>
          <w:szCs w:val="28"/>
        </w:rPr>
        <w:t>DÖRDÜNCÜ BÖLÜM</w:t>
      </w:r>
    </w:p>
    <w:p w:rsidR="000C2D97" w:rsidRPr="000C717C" w:rsidRDefault="000C2D97" w:rsidP="00D46FC2">
      <w:pPr>
        <w:spacing w:after="0"/>
        <w:jc w:val="center"/>
        <w:rPr>
          <w:b/>
          <w:sz w:val="28"/>
          <w:szCs w:val="28"/>
        </w:rPr>
      </w:pPr>
      <w:r w:rsidRPr="000C717C">
        <w:rPr>
          <w:b/>
          <w:sz w:val="28"/>
          <w:szCs w:val="28"/>
        </w:rPr>
        <w:t>Mazeret Sınavları</w:t>
      </w:r>
      <w:r w:rsidR="00D46FC2">
        <w:rPr>
          <w:b/>
          <w:sz w:val="28"/>
          <w:szCs w:val="28"/>
        </w:rPr>
        <w:t xml:space="preserve"> </w:t>
      </w:r>
      <w:bookmarkStart w:id="0" w:name="_GoBack"/>
      <w:bookmarkEnd w:id="0"/>
      <w:r w:rsidRPr="000C717C">
        <w:rPr>
          <w:b/>
          <w:sz w:val="28"/>
          <w:szCs w:val="28"/>
        </w:rPr>
        <w:t xml:space="preserve">  MADDE 15 –</w:t>
      </w:r>
    </w:p>
    <w:p w:rsidR="000C2D97" w:rsidRDefault="000C2D97" w:rsidP="000C2D97">
      <w:pPr>
        <w:jc w:val="both"/>
      </w:pPr>
      <w:r w:rsidRPr="000C2D97">
        <w:rPr>
          <w:b/>
        </w:rPr>
        <w:t>(1)</w:t>
      </w:r>
      <w:r>
        <w:t xml:space="preserve">  Öğrenci aşağıda belirtilen mazeretlerini belgelemesi durumunda </w:t>
      </w:r>
      <w:r w:rsidRPr="000C2D97">
        <w:rPr>
          <w:b/>
        </w:rPr>
        <w:t>yıl içi (ara-vize sınav)</w:t>
      </w:r>
      <w:r>
        <w:t xml:space="preserve">  ve </w:t>
      </w:r>
      <w:proofErr w:type="gramStart"/>
      <w:r w:rsidRPr="000C2D97">
        <w:rPr>
          <w:b/>
        </w:rPr>
        <w:t>yıl sonu</w:t>
      </w:r>
      <w:proofErr w:type="gramEnd"/>
      <w:r w:rsidRPr="000C2D97">
        <w:rPr>
          <w:b/>
        </w:rPr>
        <w:t xml:space="preserve"> (Final)  mazeret hakkı</w:t>
      </w:r>
      <w:r>
        <w:t xml:space="preserve"> kazanır. Öğrenci mazeretini gösterir belge ile</w:t>
      </w:r>
      <w:r w:rsidR="00ED172E">
        <w:t xml:space="preserve"> </w:t>
      </w:r>
      <w:r>
        <w:t xml:space="preserve">müracaat eder. </w:t>
      </w:r>
    </w:p>
    <w:p w:rsidR="000C2D97" w:rsidRDefault="000C2D97" w:rsidP="000C2D97">
      <w:pPr>
        <w:jc w:val="both"/>
      </w:pPr>
      <w:r>
        <w:t xml:space="preserve">a) </w:t>
      </w:r>
      <w:r w:rsidRPr="000C2D97">
        <w:rPr>
          <w:b/>
        </w:rPr>
        <w:t>Hastalık hali:</w:t>
      </w:r>
      <w:r>
        <w:t xml:space="preserve"> </w:t>
      </w:r>
      <w:r w:rsidR="006840B9">
        <w:t xml:space="preserve"> </w:t>
      </w:r>
      <w:r>
        <w:t xml:space="preserve">Öğrencinin veya birinci derece yakınlarından birinin sınava girmesini engelleyecek bir tarihte hastalanması halinde; </w:t>
      </w:r>
      <w:r w:rsidRPr="000C2D97">
        <w:rPr>
          <w:b/>
        </w:rPr>
        <w:t>sağlık raporunun düzenlenme tarihinden itibaren en geç üç (3) iş günü içinde</w:t>
      </w:r>
      <w:r>
        <w:t xml:space="preserve"> ilgili Bölüm Başkanlığına form ekinde sunulması gerekir. </w:t>
      </w:r>
    </w:p>
    <w:p w:rsidR="000C2D97" w:rsidRDefault="000C2D97" w:rsidP="000C2D97">
      <w:pPr>
        <w:jc w:val="both"/>
      </w:pPr>
      <w:r>
        <w:t xml:space="preserve">b) </w:t>
      </w:r>
      <w:r w:rsidRPr="000C2D97">
        <w:rPr>
          <w:b/>
        </w:rPr>
        <w:t>Yakınlarından birinin vefatı:</w:t>
      </w:r>
      <w:r>
        <w:t xml:space="preserve"> Öğrencinin birinci derece yakınlarından birinin sınava girmesini engelleyecek bir tarihte (sınavdan en fazla 5 gün önce) vefatı durumunda; </w:t>
      </w:r>
      <w:r w:rsidRPr="000C2D97">
        <w:rPr>
          <w:b/>
        </w:rPr>
        <w:t xml:space="preserve">vefat belgesinin, sınav tarihinden itibaren en geç üç (3) iş günü içinde </w:t>
      </w:r>
      <w:r>
        <w:t xml:space="preserve">ilgili bölüm başkanlığına form ekinde sunulması gerekir. </w:t>
      </w:r>
    </w:p>
    <w:p w:rsidR="000C2D97" w:rsidRDefault="000C2D97" w:rsidP="000C2D97">
      <w:pPr>
        <w:jc w:val="both"/>
      </w:pPr>
      <w:r>
        <w:t xml:space="preserve">c) </w:t>
      </w:r>
      <w:r w:rsidRPr="000C2D97">
        <w:rPr>
          <w:b/>
        </w:rPr>
        <w:t>Trafik Kazası ve Beklenmeyen Haller:</w:t>
      </w:r>
      <w:r>
        <w:t xml:space="preserve"> Sınava gelmek üzere yola çıkmış bir öğrencinin sınava yetişmesini engelleyecek bir trafik kazasına uğraması durumunda; ilgili trafik şubesinden alacağı </w:t>
      </w:r>
      <w:r w:rsidRPr="000C2D97">
        <w:rPr>
          <w:b/>
        </w:rPr>
        <w:t xml:space="preserve">kaza raporunun sınav tarihinden itibaren en geç üç (3) iş günü içinde </w:t>
      </w:r>
      <w:r>
        <w:t>ilgili bölüm başkanlığına form ekinde sunulması gerekir.</w:t>
      </w:r>
    </w:p>
    <w:p w:rsidR="000C2D97" w:rsidRDefault="000C2D97" w:rsidP="000C2D97">
      <w:pPr>
        <w:jc w:val="both"/>
      </w:pPr>
      <w:r>
        <w:t xml:space="preserve"> ç) </w:t>
      </w:r>
      <w:r w:rsidRPr="000C2D97">
        <w:rPr>
          <w:b/>
        </w:rPr>
        <w:t>Tutukluluk hali:</w:t>
      </w:r>
      <w:r>
        <w:t xml:space="preserve"> Öğrenci herhangi bir nedenle gözaltına alınmışsa/tutuklanmışsa, ilgili emniyet biriminden alacağı belgenin, </w:t>
      </w:r>
      <w:r w:rsidRPr="000C2D97">
        <w:rPr>
          <w:b/>
        </w:rPr>
        <w:t>sınav döneminin bitimine kadar</w:t>
      </w:r>
      <w:r>
        <w:t xml:space="preserve"> ilgili bölüm başkanlığına form ekinde sunulması gerekir. </w:t>
      </w:r>
    </w:p>
    <w:p w:rsidR="000C2D97" w:rsidRDefault="000C2D97" w:rsidP="000C2D97">
      <w:pPr>
        <w:jc w:val="both"/>
      </w:pPr>
      <w:r>
        <w:t xml:space="preserve">d) </w:t>
      </w:r>
      <w:r w:rsidRPr="000C2D97">
        <w:rPr>
          <w:b/>
        </w:rPr>
        <w:t>Mücbir Sebep:</w:t>
      </w:r>
      <w:r>
        <w:t xml:space="preserve"> </w:t>
      </w:r>
      <w:r w:rsidR="006840B9">
        <w:t xml:space="preserve"> </w:t>
      </w:r>
      <w:r>
        <w:t xml:space="preserve">Öğrencinin sınava girmesini engelleyecek nitelikte bir mücbir sebebin (yangın, sel, deprem, yıkım, </w:t>
      </w:r>
      <w:proofErr w:type="spellStart"/>
      <w:r>
        <w:t>pandemi</w:t>
      </w:r>
      <w:proofErr w:type="spellEnd"/>
      <w:r>
        <w:t xml:space="preserve"> vb.) vuku bulması halinde öğrenci yıl içi (Ara-Vize) ve </w:t>
      </w:r>
      <w:proofErr w:type="gramStart"/>
      <w:r>
        <w:t>yıl sonu</w:t>
      </w:r>
      <w:proofErr w:type="gramEnd"/>
      <w:r>
        <w:t xml:space="preserve"> (Final) mazeret sınav hakkı kazanır. </w:t>
      </w:r>
      <w:r w:rsidRPr="000C2D97">
        <w:rPr>
          <w:b/>
        </w:rPr>
        <w:t>Öğrencinin ilgili resmî makamlardan alacağı belgeyi sınav tarihinden itibaren en geç üç (3) iş günü içinde</w:t>
      </w:r>
      <w:r>
        <w:t xml:space="preserve"> ilgili bölüm başkanlığına form ekinde sunması gerekir.</w:t>
      </w:r>
    </w:p>
    <w:p w:rsidR="000C2D97" w:rsidRDefault="000C2D97" w:rsidP="000C2D97">
      <w:pPr>
        <w:jc w:val="both"/>
      </w:pPr>
      <w:r>
        <w:t xml:space="preserve"> e) </w:t>
      </w:r>
      <w:r w:rsidRPr="000C2D97">
        <w:rPr>
          <w:b/>
        </w:rPr>
        <w:t>Üniversite ve Diğer Resmi Kurumlarca Görevlendirilme Hali:</w:t>
      </w:r>
      <w:r>
        <w:t xml:space="preserve"> </w:t>
      </w:r>
      <w:r w:rsidR="006840B9">
        <w:t xml:space="preserve"> </w:t>
      </w:r>
      <w:r>
        <w:t xml:space="preserve">Öğrencinin, ulusal veya uluslararası yarışma, sportif faaliyet vb. nedenle üniversite veya diğer resmi kurumlarca yapılan görevlendirilmesi durumunda; </w:t>
      </w:r>
      <w:r w:rsidRPr="000C2D97">
        <w:rPr>
          <w:b/>
        </w:rPr>
        <w:t xml:space="preserve">resmî belgeyi, sınav döneminin sonuna kadar </w:t>
      </w:r>
      <w:r>
        <w:t>ilgili Bölüm Başkanlığına form ekinde sunması gerekir.</w:t>
      </w:r>
    </w:p>
    <w:p w:rsidR="000C2D97" w:rsidRDefault="000C2D97" w:rsidP="000C2D97">
      <w:pPr>
        <w:jc w:val="both"/>
      </w:pPr>
      <w:r>
        <w:t xml:space="preserve"> f) </w:t>
      </w:r>
      <w:r w:rsidRPr="000C2D97">
        <w:rPr>
          <w:b/>
        </w:rPr>
        <w:t>Sınav çakışması:</w:t>
      </w:r>
      <w:r>
        <w:t xml:space="preserve"> Sınavların çakışması durumunda öğrenci mazeret sınav hakkı kazanır. </w:t>
      </w:r>
    </w:p>
    <w:p w:rsidR="000C2D97" w:rsidRDefault="000C2D97" w:rsidP="000C2D97">
      <w:pPr>
        <w:jc w:val="both"/>
      </w:pPr>
      <w:r w:rsidRPr="000C2D97">
        <w:rPr>
          <w:b/>
        </w:rPr>
        <w:t>(2)</w:t>
      </w:r>
      <w:r>
        <w:t xml:space="preserve">  </w:t>
      </w:r>
      <w:r>
        <w:rPr>
          <w:b/>
        </w:rPr>
        <w:t>Yıl içi  (Ara-Vize sınav</w:t>
      </w:r>
      <w:r w:rsidRPr="000C2D97">
        <w:rPr>
          <w:b/>
        </w:rPr>
        <w:t>) mazeret sınavları</w:t>
      </w:r>
      <w:r>
        <w:rPr>
          <w:b/>
        </w:rPr>
        <w:t xml:space="preserve">, </w:t>
      </w:r>
      <w:r>
        <w:t xml:space="preserve"> ilgili öğretim elemanı tarafından Akademik Takvimde ilan edilen final sınavları başlangıç tarihinden önce yapılır.</w:t>
      </w:r>
    </w:p>
    <w:p w:rsidR="000C2D97" w:rsidRDefault="000C2D97" w:rsidP="000C2D97">
      <w:pPr>
        <w:jc w:val="both"/>
      </w:pPr>
      <w:r w:rsidRPr="000C2D97">
        <w:rPr>
          <w:b/>
        </w:rPr>
        <w:t xml:space="preserve"> (3</w:t>
      </w:r>
      <w:r>
        <w:t xml:space="preserve">) </w:t>
      </w:r>
      <w:r w:rsidRPr="000C2D97">
        <w:rPr>
          <w:b/>
        </w:rPr>
        <w:t>Yıl</w:t>
      </w:r>
      <w:r>
        <w:rPr>
          <w:b/>
        </w:rPr>
        <w:t xml:space="preserve"> S</w:t>
      </w:r>
      <w:r w:rsidRPr="000C2D97">
        <w:rPr>
          <w:b/>
        </w:rPr>
        <w:t>onu</w:t>
      </w:r>
      <w:r>
        <w:rPr>
          <w:b/>
        </w:rPr>
        <w:t xml:space="preserve"> (FİNAL) </w:t>
      </w:r>
      <w:r w:rsidRPr="000C2D97">
        <w:rPr>
          <w:b/>
        </w:rPr>
        <w:t xml:space="preserve"> mazeret sınavları</w:t>
      </w:r>
      <w:r>
        <w:rPr>
          <w:b/>
        </w:rPr>
        <w:t xml:space="preserve">, </w:t>
      </w:r>
      <w:r>
        <w:t xml:space="preserve"> akademik takvimde ilan edilen tarihlerde gerçekleştirilir. </w:t>
      </w:r>
    </w:p>
    <w:p w:rsidR="0011629E" w:rsidRDefault="000C2D97" w:rsidP="000C2D97">
      <w:pPr>
        <w:jc w:val="both"/>
      </w:pPr>
      <w:r w:rsidRPr="000C2D97">
        <w:rPr>
          <w:b/>
        </w:rPr>
        <w:t>(4)</w:t>
      </w:r>
      <w:r>
        <w:rPr>
          <w:b/>
        </w:rPr>
        <w:t xml:space="preserve"> </w:t>
      </w:r>
      <w:r>
        <w:t xml:space="preserve"> </w:t>
      </w:r>
      <w:r w:rsidRPr="000C2D97">
        <w:rPr>
          <w:b/>
        </w:rPr>
        <w:t>Mazeret sınavlarına giremeyenler için ikinci bir mazeret sınavı hakkı verilmez.</w:t>
      </w:r>
      <w:r>
        <w:t xml:space="preserve"> </w:t>
      </w:r>
    </w:p>
    <w:p w:rsidR="0089623D" w:rsidRDefault="00ED172E" w:rsidP="000C2D97">
      <w:pPr>
        <w:jc w:val="both"/>
      </w:pPr>
      <w:r w:rsidRPr="00ED172E">
        <w:rPr>
          <w:b/>
        </w:rPr>
        <w:t xml:space="preserve">ÖNEMLİ </w:t>
      </w:r>
      <w:r w:rsidR="000C2D97" w:rsidRPr="00ED172E">
        <w:rPr>
          <w:b/>
        </w:rPr>
        <w:t>NOT</w:t>
      </w:r>
      <w:r w:rsidR="000C717C">
        <w:rPr>
          <w:b/>
        </w:rPr>
        <w:t>LAR</w:t>
      </w:r>
      <w:r w:rsidR="000C2D97" w:rsidRPr="00ED172E">
        <w:rPr>
          <w:b/>
        </w:rPr>
        <w:t>:</w:t>
      </w:r>
      <w:r w:rsidR="000C2D97">
        <w:t xml:space="preserve"> Mazeret Sı</w:t>
      </w:r>
      <w:r>
        <w:t>nav</w:t>
      </w:r>
      <w:r w:rsidR="007B0484">
        <w:t xml:space="preserve">ları için BYS Sisteminden </w:t>
      </w:r>
      <w:r w:rsidR="0089623D">
        <w:t>b</w:t>
      </w:r>
      <w:r w:rsidR="007B0484">
        <w:t xml:space="preserve">aşvuru </w:t>
      </w:r>
      <w:r w:rsidR="0089623D">
        <w:t xml:space="preserve">yapan öğrenciler, </w:t>
      </w:r>
      <w:r w:rsidR="007B0484">
        <w:t xml:space="preserve"> Mazeret nede</w:t>
      </w:r>
      <w:r w:rsidR="0089623D">
        <w:t>nini belirten belgelerin aslını</w:t>
      </w:r>
      <w:r w:rsidR="007B0484">
        <w:t xml:space="preserve"> </w:t>
      </w:r>
      <w:r w:rsidR="0089623D">
        <w:t>F</w:t>
      </w:r>
      <w:r w:rsidR="007B0484">
        <w:t xml:space="preserve">akültemiz Öğrenci İşleri birimine başvuru tarihi bitimine kadar elden ya da </w:t>
      </w:r>
      <w:hyperlink r:id="rId5" w:history="1">
        <w:r w:rsidR="0089623D" w:rsidRPr="00C129DA">
          <w:rPr>
            <w:rStyle w:val="Kpr"/>
            <w:color w:val="000000" w:themeColor="text1"/>
            <w:u w:val="none"/>
          </w:rPr>
          <w:t>turizm@subu.edu.tr</w:t>
        </w:r>
      </w:hyperlink>
      <w:r w:rsidR="0089623D">
        <w:rPr>
          <w:rStyle w:val="Kpr"/>
          <w:color w:val="000000" w:themeColor="text1"/>
          <w:u w:val="none"/>
        </w:rPr>
        <w:t xml:space="preserve"> mailine</w:t>
      </w:r>
      <w:r w:rsidR="006F32CA">
        <w:rPr>
          <w:rStyle w:val="Kpr"/>
          <w:color w:val="000000" w:themeColor="text1"/>
          <w:u w:val="none"/>
        </w:rPr>
        <w:t xml:space="preserve"> göndermeleri gerekmektedir.</w:t>
      </w:r>
      <w:r w:rsidR="006F32CA" w:rsidRPr="006F32CA">
        <w:rPr>
          <w:rStyle w:val="Kpr"/>
          <w:color w:val="000000" w:themeColor="text1"/>
          <w:u w:val="none"/>
        </w:rPr>
        <w:t xml:space="preserve"> </w:t>
      </w:r>
      <w:r w:rsidR="006F32CA">
        <w:rPr>
          <w:rStyle w:val="Kpr"/>
          <w:color w:val="000000" w:themeColor="text1"/>
          <w:u w:val="none"/>
        </w:rPr>
        <w:t xml:space="preserve">Belge teslimi yapmayan öğrencilerin sınav başvuruları reddedilecektir.(Öğrencilerimiz belgelerini,   </w:t>
      </w:r>
      <w:hyperlink r:id="rId6" w:history="1">
        <w:r w:rsidR="006F32CA" w:rsidRPr="00294CD0">
          <w:rPr>
            <w:rStyle w:val="Kpr"/>
            <w:u w:val="none"/>
          </w:rPr>
          <w:t>.............................@subu.edu.tr</w:t>
        </w:r>
      </w:hyperlink>
      <w:r w:rsidR="006F32CA" w:rsidRPr="00294CD0">
        <w:rPr>
          <w:rStyle w:val="Kpr"/>
          <w:color w:val="000000" w:themeColor="text1"/>
          <w:u w:val="none"/>
        </w:rPr>
        <w:t xml:space="preserve"> </w:t>
      </w:r>
      <w:r w:rsidR="006F32CA">
        <w:rPr>
          <w:rStyle w:val="Kpr"/>
          <w:color w:val="000000" w:themeColor="text1"/>
          <w:u w:val="none"/>
        </w:rPr>
        <w:t>uzantılı e-posta adreslerini kullanarak göndermeleri,  diğer e-posta adresleri ile gönderilen belgeler dikkate alınmayacaktır.)</w:t>
      </w:r>
    </w:p>
    <w:p w:rsidR="00ED172E" w:rsidRPr="00281229" w:rsidRDefault="00281229" w:rsidP="000C2D97">
      <w:pPr>
        <w:jc w:val="both"/>
        <w:rPr>
          <w:i/>
        </w:rPr>
      </w:pPr>
      <w:proofErr w:type="gramStart"/>
      <w:r w:rsidRPr="00281229">
        <w:rPr>
          <w:b/>
          <w:i/>
          <w:highlight w:val="yellow"/>
        </w:rPr>
        <w:t>DİKKAT :</w:t>
      </w:r>
      <w:r w:rsidR="007B0484" w:rsidRPr="00281229">
        <w:rPr>
          <w:i/>
          <w:highlight w:val="yellow"/>
        </w:rPr>
        <w:t xml:space="preserve"> Mazeret</w:t>
      </w:r>
      <w:proofErr w:type="gramEnd"/>
      <w:r w:rsidR="007B0484" w:rsidRPr="00281229">
        <w:rPr>
          <w:i/>
          <w:highlight w:val="yellow"/>
        </w:rPr>
        <w:t xml:space="preserve"> Sınavı</w:t>
      </w:r>
      <w:r w:rsidR="006F32CA" w:rsidRPr="00281229">
        <w:rPr>
          <w:i/>
          <w:highlight w:val="yellow"/>
        </w:rPr>
        <w:t xml:space="preserve"> için, </w:t>
      </w:r>
      <w:r w:rsidR="007B0484" w:rsidRPr="00281229">
        <w:rPr>
          <w:i/>
          <w:highlight w:val="yellow"/>
        </w:rPr>
        <w:t xml:space="preserve"> </w:t>
      </w:r>
      <w:r w:rsidR="00ED172E" w:rsidRPr="00281229">
        <w:rPr>
          <w:i/>
          <w:highlight w:val="yellow"/>
        </w:rPr>
        <w:t xml:space="preserve"> </w:t>
      </w:r>
      <w:r w:rsidR="00ED172E" w:rsidRPr="00281229">
        <w:rPr>
          <w:b/>
          <w:i/>
          <w:highlight w:val="yellow"/>
        </w:rPr>
        <w:t>Mazeret</w:t>
      </w:r>
      <w:r w:rsidR="00C608C2" w:rsidRPr="00281229">
        <w:rPr>
          <w:b/>
          <w:i/>
          <w:highlight w:val="yellow"/>
        </w:rPr>
        <w:t xml:space="preserve"> S</w:t>
      </w:r>
      <w:r w:rsidR="00ED172E" w:rsidRPr="00281229">
        <w:rPr>
          <w:b/>
          <w:i/>
          <w:highlight w:val="yellow"/>
        </w:rPr>
        <w:t>ınav Formu</w:t>
      </w:r>
      <w:r w:rsidR="00ED172E" w:rsidRPr="00281229">
        <w:rPr>
          <w:i/>
          <w:highlight w:val="yellow"/>
        </w:rPr>
        <w:t xml:space="preserve"> ve </w:t>
      </w:r>
      <w:r w:rsidR="00ED172E" w:rsidRPr="00281229">
        <w:rPr>
          <w:b/>
          <w:i/>
          <w:highlight w:val="yellow"/>
        </w:rPr>
        <w:t>Mazeretini</w:t>
      </w:r>
      <w:r w:rsidR="00C608C2" w:rsidRPr="00281229">
        <w:rPr>
          <w:b/>
          <w:i/>
          <w:highlight w:val="yellow"/>
        </w:rPr>
        <w:t>zi</w:t>
      </w:r>
      <w:r w:rsidR="00ED172E" w:rsidRPr="00281229">
        <w:rPr>
          <w:b/>
          <w:i/>
          <w:highlight w:val="yellow"/>
        </w:rPr>
        <w:t xml:space="preserve"> gösterir belgenizi</w:t>
      </w:r>
      <w:r w:rsidR="00ED172E" w:rsidRPr="00281229">
        <w:rPr>
          <w:i/>
          <w:highlight w:val="yellow"/>
        </w:rPr>
        <w:t xml:space="preserve">  </w:t>
      </w:r>
      <w:hyperlink r:id="rId7" w:history="1">
        <w:r w:rsidR="00C35675" w:rsidRPr="00281229">
          <w:rPr>
            <w:rStyle w:val="Kpr"/>
            <w:i/>
            <w:color w:val="000000" w:themeColor="text1"/>
            <w:highlight w:val="yellow"/>
            <w:u w:val="none"/>
          </w:rPr>
          <w:t>turizm@subu.edu.tr</w:t>
        </w:r>
      </w:hyperlink>
      <w:r w:rsidR="00361B28" w:rsidRPr="00281229">
        <w:rPr>
          <w:i/>
          <w:color w:val="000000" w:themeColor="text1"/>
          <w:highlight w:val="yellow"/>
        </w:rPr>
        <w:t xml:space="preserve"> </w:t>
      </w:r>
      <w:r w:rsidR="00C129DA" w:rsidRPr="00281229">
        <w:rPr>
          <w:i/>
          <w:color w:val="000000" w:themeColor="text1"/>
          <w:highlight w:val="yellow"/>
        </w:rPr>
        <w:t xml:space="preserve"> </w:t>
      </w:r>
      <w:r w:rsidR="00361B28" w:rsidRPr="00281229">
        <w:rPr>
          <w:i/>
          <w:color w:val="000000" w:themeColor="text1"/>
          <w:highlight w:val="yellow"/>
        </w:rPr>
        <w:t xml:space="preserve"> </w:t>
      </w:r>
      <w:r w:rsidR="00361B28" w:rsidRPr="00281229">
        <w:rPr>
          <w:i/>
          <w:highlight w:val="yellow"/>
        </w:rPr>
        <w:t xml:space="preserve">mailine </w:t>
      </w:r>
      <w:r w:rsidR="006F32CA" w:rsidRPr="00281229">
        <w:rPr>
          <w:rStyle w:val="Kpr"/>
          <w:i/>
          <w:color w:val="000000" w:themeColor="text1"/>
          <w:highlight w:val="yellow"/>
          <w:u w:val="none"/>
        </w:rPr>
        <w:t xml:space="preserve">,   </w:t>
      </w:r>
      <w:r w:rsidR="00294CD0" w:rsidRPr="00281229">
        <w:rPr>
          <w:rStyle w:val="Kpr"/>
          <w:i/>
          <w:color w:val="000000" w:themeColor="text1"/>
          <w:highlight w:val="yellow"/>
          <w:u w:val="none"/>
        </w:rPr>
        <w:t xml:space="preserve"> </w:t>
      </w:r>
      <w:hyperlink r:id="rId8" w:history="1">
        <w:r w:rsidR="006F32CA" w:rsidRPr="00281229">
          <w:rPr>
            <w:rStyle w:val="Kpr"/>
            <w:i/>
            <w:highlight w:val="yellow"/>
            <w:u w:val="none"/>
          </w:rPr>
          <w:t>.............................@subu.edu.tr</w:t>
        </w:r>
      </w:hyperlink>
      <w:r w:rsidR="006F32CA" w:rsidRPr="00281229">
        <w:rPr>
          <w:rStyle w:val="Kpr"/>
          <w:i/>
          <w:color w:val="000000" w:themeColor="text1"/>
          <w:highlight w:val="yellow"/>
          <w:u w:val="none"/>
        </w:rPr>
        <w:t xml:space="preserve"> uzantılı e-posta adreslerinizi kullanarak </w:t>
      </w:r>
      <w:r w:rsidR="00361B28" w:rsidRPr="00281229">
        <w:rPr>
          <w:i/>
          <w:highlight w:val="yellow"/>
        </w:rPr>
        <w:t>göndermeniz ya</w:t>
      </w:r>
      <w:r w:rsidRPr="00281229">
        <w:rPr>
          <w:i/>
          <w:highlight w:val="yellow"/>
        </w:rPr>
        <w:t xml:space="preserve"> </w:t>
      </w:r>
      <w:r w:rsidR="00361B28" w:rsidRPr="00281229">
        <w:rPr>
          <w:i/>
          <w:highlight w:val="yellow"/>
        </w:rPr>
        <w:t xml:space="preserve">da </w:t>
      </w:r>
      <w:r w:rsidR="00C129DA" w:rsidRPr="00281229">
        <w:rPr>
          <w:i/>
          <w:highlight w:val="yellow"/>
        </w:rPr>
        <w:t xml:space="preserve"> </w:t>
      </w:r>
      <w:r w:rsidR="00ED172E" w:rsidRPr="00281229">
        <w:rPr>
          <w:i/>
          <w:highlight w:val="yellow"/>
        </w:rPr>
        <w:t>“</w:t>
      </w:r>
      <w:r w:rsidR="00ED172E" w:rsidRPr="00281229">
        <w:rPr>
          <w:b/>
          <w:i/>
          <w:color w:val="FF0000"/>
          <w:sz w:val="24"/>
          <w:szCs w:val="24"/>
          <w:highlight w:val="yellow"/>
        </w:rPr>
        <w:t>Öğrenci İşleri Birimine</w:t>
      </w:r>
      <w:r w:rsidR="00ED172E" w:rsidRPr="00281229">
        <w:rPr>
          <w:i/>
          <w:highlight w:val="yellow"/>
        </w:rPr>
        <w:t xml:space="preserve">” </w:t>
      </w:r>
      <w:r w:rsidR="00361B28" w:rsidRPr="00281229">
        <w:rPr>
          <w:i/>
          <w:highlight w:val="yellow"/>
        </w:rPr>
        <w:t xml:space="preserve">elden </w:t>
      </w:r>
      <w:r w:rsidR="00ED172E" w:rsidRPr="00281229">
        <w:rPr>
          <w:i/>
          <w:highlight w:val="yellow"/>
        </w:rPr>
        <w:t>teslim etmeniz gereklidir.</w:t>
      </w:r>
      <w:r w:rsidR="00ED172E" w:rsidRPr="00281229">
        <w:rPr>
          <w:i/>
        </w:rPr>
        <w:t xml:space="preserve"> </w:t>
      </w:r>
    </w:p>
    <w:p w:rsidR="00533269" w:rsidRPr="00533269" w:rsidRDefault="00533269" w:rsidP="000C2D97">
      <w:pPr>
        <w:jc w:val="both"/>
        <w:rPr>
          <w:sz w:val="28"/>
        </w:rPr>
      </w:pPr>
      <w:r w:rsidRPr="00533269">
        <w:rPr>
          <w:rFonts w:ascii="Arial" w:hAnsi="Arial" w:cs="Arial"/>
          <w:b/>
          <w:color w:val="333333"/>
          <w:sz w:val="28"/>
          <w:shd w:val="clear" w:color="auto" w:fill="FFFFFF"/>
        </w:rPr>
        <w:t>Başvuru sonuçları</w:t>
      </w:r>
      <w:r>
        <w:rPr>
          <w:rFonts w:ascii="Arial" w:hAnsi="Arial" w:cs="Arial"/>
          <w:color w:val="333333"/>
          <w:sz w:val="28"/>
          <w:shd w:val="clear" w:color="auto" w:fill="FFFFFF"/>
        </w:rPr>
        <w:t xml:space="preserve"> 22</w:t>
      </w:r>
      <w:r w:rsidRPr="00533269">
        <w:rPr>
          <w:rFonts w:ascii="Arial" w:hAnsi="Arial" w:cs="Arial"/>
          <w:color w:val="333333"/>
          <w:sz w:val="28"/>
          <w:shd w:val="clear" w:color="auto" w:fill="FFFFFF"/>
        </w:rPr>
        <w:t xml:space="preserve"> Haziran 2023</w:t>
      </w:r>
      <w:r>
        <w:rPr>
          <w:rFonts w:ascii="Arial" w:hAnsi="Arial" w:cs="Arial"/>
          <w:color w:val="333333"/>
          <w:sz w:val="28"/>
          <w:shd w:val="clear" w:color="auto" w:fill="FFFFFF"/>
        </w:rPr>
        <w:t xml:space="preserve"> Perşembe</w:t>
      </w:r>
      <w:r w:rsidRPr="00533269">
        <w:rPr>
          <w:rFonts w:ascii="Arial" w:hAnsi="Arial" w:cs="Arial"/>
          <w:color w:val="333333"/>
          <w:sz w:val="28"/>
          <w:shd w:val="clear" w:color="auto" w:fill="FFFFFF"/>
        </w:rPr>
        <w:t xml:space="preserve"> tarihinde ilan edilecektir.</w:t>
      </w:r>
    </w:p>
    <w:p w:rsidR="005D7850" w:rsidRPr="00533269" w:rsidRDefault="005D7850" w:rsidP="000C2D97">
      <w:pPr>
        <w:jc w:val="both"/>
        <w:rPr>
          <w:sz w:val="28"/>
        </w:rPr>
      </w:pPr>
      <w:r w:rsidRPr="00533269">
        <w:rPr>
          <w:b/>
          <w:sz w:val="28"/>
        </w:rPr>
        <w:t xml:space="preserve">Mazeret Sınav </w:t>
      </w:r>
      <w:proofErr w:type="gramStart"/>
      <w:r w:rsidRPr="00533269">
        <w:rPr>
          <w:b/>
          <w:sz w:val="28"/>
        </w:rPr>
        <w:t>Tarihleri :</w:t>
      </w:r>
      <w:r w:rsidRPr="00533269">
        <w:rPr>
          <w:sz w:val="28"/>
        </w:rPr>
        <w:t xml:space="preserve">  </w:t>
      </w:r>
      <w:r w:rsidR="007D21D7" w:rsidRPr="00533269">
        <w:rPr>
          <w:sz w:val="28"/>
        </w:rPr>
        <w:t>03</w:t>
      </w:r>
      <w:proofErr w:type="gramEnd"/>
      <w:r w:rsidR="007D21D7" w:rsidRPr="00533269">
        <w:rPr>
          <w:sz w:val="28"/>
        </w:rPr>
        <w:t>-04 Temmuz</w:t>
      </w:r>
      <w:r w:rsidRPr="00533269">
        <w:rPr>
          <w:sz w:val="28"/>
        </w:rPr>
        <w:t xml:space="preserve"> 2023</w:t>
      </w:r>
    </w:p>
    <w:p w:rsidR="000C2D97" w:rsidRPr="00ED172E" w:rsidRDefault="00ED172E" w:rsidP="000C2D97">
      <w:pPr>
        <w:jc w:val="both"/>
        <w:rPr>
          <w:b/>
          <w:sz w:val="24"/>
          <w:szCs w:val="24"/>
        </w:rPr>
      </w:pPr>
      <w:r>
        <w:t xml:space="preserve">                   </w:t>
      </w:r>
      <w:r w:rsidRPr="00550C19">
        <w:rPr>
          <w:color w:val="FF0000"/>
        </w:rPr>
        <w:t xml:space="preserve">   </w:t>
      </w:r>
      <w:r w:rsidRPr="00550C19">
        <w:rPr>
          <w:b/>
          <w:color w:val="FF0000"/>
          <w:sz w:val="24"/>
          <w:szCs w:val="24"/>
        </w:rPr>
        <w:t>Müracaatı bulunmayan öğrencile</w:t>
      </w:r>
      <w:r w:rsidR="00361B28" w:rsidRPr="00550C19">
        <w:rPr>
          <w:b/>
          <w:color w:val="FF0000"/>
          <w:sz w:val="24"/>
          <w:szCs w:val="24"/>
        </w:rPr>
        <w:t>r mazeret sınavlarına katılamazlar.</w:t>
      </w:r>
      <w:r w:rsidRPr="00550C19">
        <w:rPr>
          <w:b/>
          <w:color w:val="FF0000"/>
          <w:sz w:val="24"/>
          <w:szCs w:val="24"/>
        </w:rPr>
        <w:t xml:space="preserve">   </w:t>
      </w:r>
    </w:p>
    <w:sectPr w:rsidR="000C2D97" w:rsidRPr="00ED172E" w:rsidSect="000C717C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69A7"/>
    <w:multiLevelType w:val="multilevel"/>
    <w:tmpl w:val="713C8C3C"/>
    <w:styleLink w:val="Sti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A9"/>
    <w:rsid w:val="000C2D97"/>
    <w:rsid w:val="000C717C"/>
    <w:rsid w:val="0011629E"/>
    <w:rsid w:val="002527D6"/>
    <w:rsid w:val="00281229"/>
    <w:rsid w:val="00294CD0"/>
    <w:rsid w:val="00361B28"/>
    <w:rsid w:val="0046288F"/>
    <w:rsid w:val="00533269"/>
    <w:rsid w:val="00550C19"/>
    <w:rsid w:val="005D7850"/>
    <w:rsid w:val="00631AA1"/>
    <w:rsid w:val="006840B9"/>
    <w:rsid w:val="006F32CA"/>
    <w:rsid w:val="00781DC9"/>
    <w:rsid w:val="007B0484"/>
    <w:rsid w:val="007D21D7"/>
    <w:rsid w:val="0089623D"/>
    <w:rsid w:val="00A3340D"/>
    <w:rsid w:val="00C129DA"/>
    <w:rsid w:val="00C35675"/>
    <w:rsid w:val="00C608C2"/>
    <w:rsid w:val="00D46FC2"/>
    <w:rsid w:val="00E311A9"/>
    <w:rsid w:val="00ED172E"/>
    <w:rsid w:val="00F1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4A4E"/>
  <w15:chartTrackingRefBased/>
  <w15:docId w15:val="{239CA2D7-F8E1-4132-BC72-B698FA1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F16E87"/>
    <w:pPr>
      <w:numPr>
        <w:numId w:val="1"/>
      </w:numPr>
    </w:pPr>
  </w:style>
  <w:style w:type="character" w:styleId="Kpr">
    <w:name w:val="Hyperlink"/>
    <w:basedOn w:val="VarsaylanParagrafYazTipi"/>
    <w:uiPriority w:val="99"/>
    <w:unhideWhenUsed/>
    <w:rsid w:val="00361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..........@sub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izm@sub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............................@subu.edu.tr" TargetMode="External"/><Relationship Id="rId5" Type="http://schemas.openxmlformats.org/officeDocument/2006/relationships/hyperlink" Target="mailto:turizm@subu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SUBU</cp:lastModifiedBy>
  <cp:revision>2</cp:revision>
  <dcterms:created xsi:type="dcterms:W3CDTF">2023-06-21T08:36:00Z</dcterms:created>
  <dcterms:modified xsi:type="dcterms:W3CDTF">2023-06-21T08:36:00Z</dcterms:modified>
</cp:coreProperties>
</file>