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00000" w:rsidRPr="0085464A" w:rsidP="00036568" w14:paraId="79968CDD" w14:textId="77777777">
      <w:pPr>
        <w:spacing w:before="240"/>
      </w:pPr>
      <w:r w:rsidRPr="0085464A">
        <w:rPr>
          <w:b/>
        </w:rPr>
        <w:t>Bağlı</w:t>
      </w:r>
      <w:r w:rsidRPr="0085464A">
        <w:rPr>
          <w:b/>
          <w:spacing w:val="-3"/>
        </w:rPr>
        <w:t xml:space="preserve"> </w:t>
      </w:r>
      <w:r w:rsidRPr="0085464A">
        <w:rPr>
          <w:b/>
        </w:rPr>
        <w:t>Olduğu</w:t>
      </w:r>
      <w:r w:rsidRPr="0085464A">
        <w:rPr>
          <w:b/>
          <w:spacing w:val="-2"/>
        </w:rPr>
        <w:t xml:space="preserve"> </w:t>
      </w:r>
      <w:r w:rsidRPr="0085464A">
        <w:rPr>
          <w:b/>
        </w:rPr>
        <w:t>Alt</w:t>
      </w:r>
      <w:r w:rsidRPr="0085464A">
        <w:rPr>
          <w:b/>
          <w:spacing w:val="-3"/>
        </w:rPr>
        <w:t xml:space="preserve"> </w:t>
      </w:r>
      <w:r w:rsidRPr="0085464A">
        <w:rPr>
          <w:b/>
        </w:rPr>
        <w:t>Süreç:</w:t>
      </w:r>
      <w:r w:rsidRPr="0085464A">
        <w:rPr>
          <w:b/>
          <w:spacing w:val="-3"/>
        </w:rPr>
        <w:t xml:space="preserve"> </w:t>
      </w:r>
      <w:r w:rsidRPr="0085464A">
        <w:t>Kütüphane ve Dokümantasyon Hizmetleri Alt Süreci</w:t>
      </w:r>
    </w:p>
    <w:p w:rsidR="00000000" w:rsidRPr="0085464A" w:rsidP="00036568" w14:paraId="1FA6F399" w14:textId="77777777">
      <w:r w:rsidRPr="0085464A">
        <w:rPr>
          <w:b/>
        </w:rPr>
        <w:t>Sürecin</w:t>
      </w:r>
      <w:r w:rsidRPr="0085464A">
        <w:rPr>
          <w:b/>
          <w:spacing w:val="-3"/>
        </w:rPr>
        <w:t xml:space="preserve"> </w:t>
      </w:r>
      <w:r w:rsidRPr="0085464A">
        <w:rPr>
          <w:b/>
        </w:rPr>
        <w:t>Sorumluları:</w:t>
      </w:r>
      <w:r w:rsidRPr="0085464A">
        <w:rPr>
          <w:b/>
          <w:spacing w:val="-4"/>
        </w:rPr>
        <w:t xml:space="preserve"> </w:t>
      </w:r>
      <w:bookmarkStart w:id="0" w:name="OLE_LINK8"/>
      <w:r w:rsidRPr="0085464A">
        <w:t>Kütüphane ve Dokümantasyon Daire Başkanlığı</w:t>
      </w:r>
      <w:bookmarkEnd w:id="0"/>
    </w:p>
    <w:p w:rsidR="00000000" w:rsidRPr="0085464A" w:rsidP="00036568" w14:paraId="62DBEB0E" w14:textId="77777777">
      <w:r w:rsidRPr="0085464A">
        <w:rPr>
          <w:b/>
        </w:rPr>
        <w:t>Sürecin</w:t>
      </w:r>
      <w:r w:rsidRPr="0085464A">
        <w:rPr>
          <w:b/>
          <w:spacing w:val="-2"/>
        </w:rPr>
        <w:t xml:space="preserve"> </w:t>
      </w:r>
      <w:r w:rsidRPr="0085464A">
        <w:rPr>
          <w:b/>
        </w:rPr>
        <w:t>Uygulayıcıları:</w:t>
      </w:r>
      <w:r w:rsidRPr="0085464A">
        <w:rPr>
          <w:b/>
          <w:spacing w:val="-3"/>
        </w:rPr>
        <w:t xml:space="preserve"> </w:t>
      </w:r>
      <w:r w:rsidRPr="0085464A">
        <w:t>Kütüphane ve Dokümantasyon Daire Başkanlığı Personelleri</w:t>
      </w:r>
    </w:p>
    <w:p w:rsidR="00000000" w:rsidRPr="0085464A" w:rsidP="00036568" w14:paraId="29D553F3" w14:textId="77777777">
      <w:r w:rsidRPr="0085464A">
        <w:rPr>
          <w:b/>
          <w:bCs/>
        </w:rPr>
        <w:t>Sürecin Amacı:</w:t>
      </w:r>
      <w:r w:rsidRPr="0085464A">
        <w:t xml:space="preserve"> Kütüphanenin sahip olduğu kurumsal web sayfası üzerinden kütüphane bilgileri, katalog tarama, kütüphane halkla İlişkilerini güçlendirici çeşitli tanıtım ve duyuru hizmetler sunulur.</w:t>
      </w:r>
    </w:p>
    <w:p w:rsidR="00000000" w:rsidRPr="0085464A" w:rsidP="00036568" w14:paraId="78025F46" w14:textId="77777777">
      <w:r w:rsidRPr="0085464A">
        <w:rPr>
          <w:b/>
          <w:bCs/>
        </w:rPr>
        <w:t>Sürecin Girdileri:</w:t>
      </w:r>
      <w:r w:rsidRPr="0085464A">
        <w:t xml:space="preserve"> Verilen hizmetlere ait linkler, duyuru bannerları ve erişim linkleri</w:t>
      </w:r>
    </w:p>
    <w:p w:rsidR="00000000" w:rsidRPr="0085464A" w:rsidP="00036568" w14:paraId="0E0E0402" w14:textId="77777777">
      <w:pPr>
        <w:rPr>
          <w:b/>
        </w:rPr>
      </w:pPr>
      <w:r w:rsidRPr="0085464A">
        <w:rPr>
          <w:b/>
        </w:rPr>
        <w:t>Sürecin</w:t>
      </w:r>
      <w:r w:rsidRPr="0085464A">
        <w:rPr>
          <w:b/>
          <w:spacing w:val="-4"/>
        </w:rPr>
        <w:t xml:space="preserve"> </w:t>
      </w:r>
      <w:r w:rsidRPr="0085464A">
        <w:rPr>
          <w:b/>
        </w:rPr>
        <w:t>Faaliyetleri:</w:t>
      </w:r>
    </w:p>
    <w:p w:rsidR="00000000" w:rsidRPr="0085464A" w:rsidP="00036568" w14:paraId="4ABC72B4" w14:textId="77777777">
      <w:pPr>
        <w:pStyle w:val="Faaliyetler-1"/>
        <w:numPr>
          <w:ilvl w:val="0"/>
          <w:numId w:val="3"/>
        </w:numPr>
      </w:pPr>
      <w:r w:rsidRPr="0085464A">
        <w:t>Kütüphane web sitesinin günlük kontrol edilmesi.</w:t>
      </w:r>
    </w:p>
    <w:p w:rsidR="00000000" w:rsidRPr="0085464A" w:rsidP="00036568" w14:paraId="3A894326" w14:textId="77777777">
      <w:pPr>
        <w:pStyle w:val="Faaliyetler-2"/>
      </w:pPr>
      <w:r w:rsidRPr="0085464A">
        <w:t>Problemler varsa problemin kaynağına göre firma veya Bilgi İşlem Daire Başkanlığı koordinasyonuyla problem giderilir.</w:t>
      </w:r>
    </w:p>
    <w:p w:rsidR="00000000" w:rsidRPr="0085464A" w:rsidP="00036568" w14:paraId="3EE1E7E4" w14:textId="77777777">
      <w:pPr>
        <w:pStyle w:val="Faaliyetler-1"/>
        <w:numPr>
          <w:ilvl w:val="0"/>
          <w:numId w:val="3"/>
        </w:numPr>
      </w:pPr>
      <w:r w:rsidRPr="0085464A">
        <w:t>Web sayfasına içerik eklenmesi</w:t>
      </w:r>
    </w:p>
    <w:p w:rsidR="00000000" w:rsidRPr="0085464A" w:rsidP="00036568" w14:paraId="7B89DC8F" w14:textId="77777777">
      <w:pPr>
        <w:pStyle w:val="Faaliyetler-2"/>
      </w:pPr>
      <w:r w:rsidRPr="0085464A">
        <w:t>Kütüphane Türkçe-İngilizce Web sayfasına verilen hizmetlerle ilgili ihtiyaca ve amaca uygun görsel metin eklenmesi,</w:t>
      </w:r>
    </w:p>
    <w:p w:rsidR="00000000" w:rsidRPr="0085464A" w:rsidP="00036568" w14:paraId="72DF45C5" w14:textId="77777777">
      <w:pPr>
        <w:pStyle w:val="Faaliyetler-2"/>
      </w:pPr>
      <w:r w:rsidRPr="0085464A">
        <w:t>Yeni abone olunan veya deneme erişimine açılan veri tabanları ile ilgili duyuruların yapılması aynı zamanda slider ve banner hazırlanması sayfaya yüklenmesi</w:t>
      </w:r>
    </w:p>
    <w:p w:rsidR="00000000" w:rsidRPr="0085464A" w:rsidP="00036568" w14:paraId="7A847F17" w14:textId="77777777">
      <w:pPr>
        <w:pStyle w:val="Faaliyetler-2"/>
      </w:pPr>
      <w:r w:rsidRPr="0085464A">
        <w:t>Deneme erişimine açılan veri tabanlarının kullanım süreleri dolduğunda duyuru, banner ve sliderlarının sayfadan kaldırılması.</w:t>
      </w:r>
    </w:p>
    <w:p w:rsidR="00000000" w:rsidRPr="0085464A" w:rsidP="00036568" w14:paraId="480C7E2E" w14:textId="77777777">
      <w:pPr>
        <w:pStyle w:val="Faaliyetler-2"/>
      </w:pPr>
      <w:r w:rsidRPr="0085464A">
        <w:t xml:space="preserve">Yeni abone olunan veri tabanları için ise duyuruları içeren slider ve bannerların içerdiği farklı konuları vurgulamak adına aylık veya 2 aylık dönemlerde yeni slider ve bannerlar hazırlanması </w:t>
      </w:r>
    </w:p>
    <w:p w:rsidR="00000000" w:rsidRPr="0085464A" w:rsidP="00036568" w14:paraId="2251890C" w14:textId="77777777">
      <w:pPr>
        <w:pStyle w:val="Faaliyetler-2"/>
      </w:pPr>
      <w:r w:rsidRPr="0085464A">
        <w:t>Kullanıcılara faydalı olabilecek birçok alanı kapsayan açık erişimli resmi sitelerin erişim linklerinin “Sanal Kütüphane” sekmesi altında eklenmesi ve linklerin belli aralıklarla güncelliğinin sağlanması</w:t>
      </w:r>
    </w:p>
    <w:p w:rsidR="00000000" w:rsidRPr="0085464A" w:rsidP="00036568" w14:paraId="2D035F23" w14:textId="77777777">
      <w:r w:rsidRPr="0085464A">
        <w:rPr>
          <w:b/>
          <w:bCs/>
        </w:rPr>
        <w:t>Sürecin</w:t>
      </w:r>
      <w:r w:rsidRPr="0085464A">
        <w:rPr>
          <w:b/>
          <w:bCs/>
          <w:spacing w:val="-2"/>
        </w:rPr>
        <w:t xml:space="preserve"> </w:t>
      </w:r>
      <w:r w:rsidRPr="0085464A">
        <w:rPr>
          <w:b/>
          <w:bCs/>
        </w:rPr>
        <w:t>Çıktıları:</w:t>
      </w:r>
      <w:r w:rsidRPr="0085464A">
        <w:rPr>
          <w:spacing w:val="-3"/>
        </w:rPr>
        <w:t xml:space="preserve"> </w:t>
      </w:r>
      <w:r w:rsidRPr="0085464A">
        <w:t>Web Sitesi</w:t>
      </w:r>
    </w:p>
    <w:p w:rsidR="00000000" w:rsidRPr="0085464A" w:rsidP="00036568" w14:paraId="75658A05" w14:textId="77777777">
      <w:pPr>
        <w:rPr>
          <w:b/>
          <w:bCs/>
        </w:rPr>
      </w:pPr>
      <w:r w:rsidRPr="0085464A">
        <w:rPr>
          <w:b/>
          <w:bCs/>
        </w:rPr>
        <w:t>Sürecin</w:t>
      </w:r>
      <w:r w:rsidRPr="0085464A">
        <w:rPr>
          <w:b/>
          <w:bCs/>
          <w:spacing w:val="-4"/>
        </w:rPr>
        <w:t xml:space="preserve"> </w:t>
      </w:r>
      <w:r w:rsidRPr="0085464A">
        <w:rPr>
          <w:b/>
          <w:bCs/>
        </w:rPr>
        <w:t>Performans</w:t>
      </w:r>
      <w:r w:rsidRPr="0085464A">
        <w:rPr>
          <w:b/>
          <w:bCs/>
          <w:spacing w:val="-3"/>
        </w:rPr>
        <w:t xml:space="preserve"> </w:t>
      </w:r>
      <w:r w:rsidRPr="0085464A">
        <w:rPr>
          <w:b/>
          <w:bCs/>
        </w:rPr>
        <w:t>Göstergeleri:</w:t>
      </w:r>
    </w:p>
    <w:p w:rsidR="00000000" w:rsidP="00036568" w14:paraId="536CC685" w14:textId="77777777">
      <w:pPr>
        <w:pStyle w:val="Maddeleme"/>
      </w:pPr>
      <w:r>
        <w:t>SPG.4.10.8.1 Eklenen Duyuru ve İçeriklerin Sayısı</w:t>
      </w:r>
    </w:p>
    <w:p w:rsidR="00000000" w:rsidRPr="0085464A" w:rsidP="00036568" w14:paraId="0F08BAF4" w14:textId="77777777">
      <w:pPr>
        <w:pStyle w:val="Maddeleme"/>
      </w:pPr>
      <w:r>
        <w:t>SPG.4.10.8.2 Hazırlanan Slider ve Banner Sayıları</w:t>
      </w:r>
    </w:p>
    <w:p w:rsidR="00000000" w:rsidRPr="0085464A" w:rsidP="00036568" w14:paraId="5CF8E5ED" w14:textId="77777777">
      <w:r w:rsidRPr="0085464A">
        <w:rPr>
          <w:b/>
          <w:bCs/>
        </w:rPr>
        <w:t xml:space="preserve">Sürecin Müşterisi: </w:t>
      </w:r>
      <w:r w:rsidRPr="0085464A">
        <w:t xml:space="preserve">Akademik ve İdari Personel, Öğrenci, </w:t>
      </w:r>
    </w:p>
    <w:p w:rsidR="00000000" w:rsidRPr="0085464A" w:rsidP="00036568" w14:paraId="53999348" w14:textId="77777777">
      <w:r w:rsidRPr="0085464A">
        <w:rPr>
          <w:b/>
          <w:bCs/>
        </w:rPr>
        <w:t>Sürecin Tedarikçisi:</w:t>
      </w:r>
      <w:r w:rsidRPr="0085464A">
        <w:t xml:space="preserve"> Kütüphane ve Dokümantasyon Daire Başkanlığı</w:t>
      </w:r>
    </w:p>
    <w:p w:rsidR="00000000" w:rsidRPr="0085464A" w:rsidP="00036568" w14:paraId="45B4175C" w14:textId="77777777">
      <w:r w:rsidRPr="0085464A">
        <w:rPr>
          <w:b/>
        </w:rPr>
        <w:t>Süreci</w:t>
      </w:r>
      <w:r w:rsidRPr="0085464A">
        <w:rPr>
          <w:b/>
          <w:spacing w:val="-2"/>
        </w:rPr>
        <w:t xml:space="preserve"> </w:t>
      </w:r>
      <w:r w:rsidRPr="0085464A">
        <w:rPr>
          <w:b/>
        </w:rPr>
        <w:t>Tanımlayanlar:</w:t>
      </w:r>
      <w:r w:rsidRPr="0085464A">
        <w:rPr>
          <w:b/>
          <w:spacing w:val="-3"/>
        </w:rPr>
        <w:t xml:space="preserve"> </w:t>
      </w:r>
      <w:r w:rsidRPr="0085464A">
        <w:t>Süreç</w:t>
      </w:r>
      <w:r w:rsidRPr="0085464A">
        <w:rPr>
          <w:spacing w:val="-2"/>
        </w:rPr>
        <w:t xml:space="preserve"> </w:t>
      </w:r>
      <w:r w:rsidRPr="0085464A">
        <w:t>Sorumlusu</w:t>
      </w:r>
      <w:r w:rsidRPr="0085464A">
        <w:rPr>
          <w:spacing w:val="-2"/>
        </w:rPr>
        <w:t xml:space="preserve"> </w:t>
      </w:r>
      <w:r w:rsidRPr="0085464A">
        <w:t>ve</w:t>
      </w:r>
      <w:r w:rsidRPr="0085464A">
        <w:rPr>
          <w:spacing w:val="-2"/>
        </w:rPr>
        <w:t xml:space="preserve"> </w:t>
      </w:r>
      <w:r w:rsidRPr="0085464A">
        <w:t>Uygulayıcıları,</w:t>
      </w:r>
      <w:r w:rsidRPr="0085464A">
        <w:rPr>
          <w:spacing w:val="-2"/>
        </w:rPr>
        <w:t xml:space="preserve"> </w:t>
      </w:r>
      <w:r w:rsidRPr="0085464A">
        <w:t>Süreç</w:t>
      </w:r>
      <w:r w:rsidRPr="0085464A">
        <w:rPr>
          <w:spacing w:val="-2"/>
        </w:rPr>
        <w:t xml:space="preserve"> </w:t>
      </w:r>
      <w:r w:rsidRPr="0085464A">
        <w:t>Yönetimi</w:t>
      </w:r>
      <w:r w:rsidRPr="0085464A">
        <w:rPr>
          <w:spacing w:val="-2"/>
        </w:rPr>
        <w:t xml:space="preserve"> </w:t>
      </w:r>
      <w:r w:rsidRPr="0085464A">
        <w:t>Çalışma</w:t>
      </w:r>
      <w:r w:rsidRPr="0085464A">
        <w:rPr>
          <w:spacing w:val="-2"/>
        </w:rPr>
        <w:t xml:space="preserve"> </w:t>
      </w:r>
      <w:r w:rsidRPr="0085464A">
        <w:t>Grubu</w:t>
      </w:r>
    </w:p>
    <w:p w:rsidR="00000000" w:rsidRPr="0085464A" w:rsidP="00036568" w14:paraId="7FA55C09" w14:textId="77777777">
      <w:pPr>
        <w:spacing w:after="160" w:line="259" w:lineRule="auto"/>
        <w:jc w:val="left"/>
        <w:rPr>
          <w:rFonts w:cs="Times New Roman"/>
          <w:szCs w:val="24"/>
        </w:rPr>
      </w:pPr>
      <w:r w:rsidRPr="0085464A">
        <w:rPr>
          <w:rFonts w:cs="Times New Roman"/>
          <w:szCs w:val="24"/>
        </w:rPr>
        <w:br w:type="page"/>
      </w:r>
    </w:p>
    <w:p w:rsidR="00000000" w:rsidRPr="0085464A" w:rsidP="00036568" w14:paraId="05C8B1C5" w14:textId="77777777">
      <w:pPr>
        <w:spacing w:after="160" w:line="259" w:lineRule="auto"/>
        <w:jc w:val="left"/>
        <w:rPr>
          <w:rFonts w:cs="Times New Roman"/>
          <w:szCs w:val="24"/>
        </w:rPr>
      </w:pPr>
      <w:r w:rsidRPr="0085464A">
        <w:rPr>
          <w:noProof/>
        </w:rPr>
        <w:drawing>
          <wp:inline distT="0" distB="0" distL="0" distR="0">
            <wp:extent cx="6122670" cy="7884160"/>
            <wp:effectExtent l="0" t="0" r="0" b="2540"/>
            <wp:docPr id="1836691876" name="Resim 1" descr="metin, ekran görüntüsü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691876" name="Resim 1" descr="metin, ekran görüntüsü, yazı tipi içeren bir resim&#10;&#10;Açıklama otomatik olarak oluşturuldu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788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36568" w:rsidP="00036568" w14:paraId="7F5886A3" w14:textId="77777777">
      <w:pPr>
        <w:spacing w:after="160" w:line="259" w:lineRule="auto"/>
        <w:jc w:val="left"/>
        <w:rPr>
          <w:rFonts w:cs="Times New Roman"/>
          <w:szCs w:val="24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EC098A" w:rsidP="006F3C0B" w14:paraId="2F647221" w14:textId="77777777">
    <w:pPr>
      <w:pStyle w:val="Normal1"/>
      <w:rPr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left-percent:-10001;mso-position-horizontal-relative:char;mso-position-vertical-relative:line;mso-top-percent:-10001" stroked="f">
          <v:textbox inset="0,0,0,0">
            <w:txbxContent>
              <w:p w:rsidR="00000000" w:rsidP="006F3C0B" w14:paraId="4E75EF31" w14:textId="77777777">
                <w:pPr>
                  <w:pStyle w:val="Normal1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BD1C18" w:rsidP="00216C5A" w14:paraId="4E80A899" w14:textId="77777777">
    <w:pPr>
      <w:pStyle w:val="Normal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left-percent:-10001;mso-position-horizontal-relative:char;mso-position-vertical-relative:line;mso-top-percent:-10001" stroked="f">
          <v:textbox inset="0,0,0,0">
            <w:txbxContent>
              <w:p w:rsidR="00000000" w:rsidP="00266EAE" w14:paraId="28150C9C" w14:textId="77777777">
                <w:pPr>
                  <w:pStyle w:val="Normal0"/>
                  <w:jc w:val="center"/>
                </w:pPr>
                <w:r>
                  <w:drawing>
                    <wp:inline>
                      <wp:extent cx="2160270" cy="591293"/>
                      <wp:docPr id="100006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6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14:paraId="74722254" w14:textId="77777777"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000000" w:rsidRPr="00EC098A" w:rsidP="00EC098A" w14:paraId="38D0D3C5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000000" w:rsidRPr="00EC098A" w:rsidP="00EC098A" w14:paraId="3E58EC68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KYS.SRC.4.010.008</w:t>
          </w:r>
        </w:p>
      </w:tc>
    </w:tr>
    <w:tr w14:paraId="1D98344E" w14:textId="77777777"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000000" w:rsidRPr="00EC098A" w:rsidP="00EC098A" w14:paraId="599BD478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000000" w:rsidRPr="00EC098A" w:rsidP="00EC098A" w14:paraId="4A32E56C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14:paraId="1B3A165C" w14:textId="77777777"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000000" w:rsidRPr="00EC098A" w:rsidP="00EC098A" w14:paraId="731B6688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000000" w:rsidRPr="00EC098A" w:rsidP="00EC098A" w14:paraId="7D395335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14:paraId="77C7C218" w14:textId="77777777"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000000" w:rsidRPr="00EC098A" w:rsidP="00EC098A" w14:paraId="1E7895E0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000000" w:rsidRPr="00EC098A" w:rsidP="00EC098A" w14:paraId="131A6CAC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14:paraId="4B48BA41" w14:textId="77777777"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000000" w:rsidRPr="00EC098A" w:rsidP="00EC098A" w14:paraId="456E1B17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000000" w:rsidRPr="00EC098A" w:rsidP="00EC098A" w14:paraId="2C120B50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:rsidR="00000000" w:rsidRPr="00EC098A" w:rsidP="003F3719" w14:paraId="401E2050" w14:textId="77777777">
    <w:pPr>
      <w:pStyle w:val="Normal0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KÜTÜPHANE WEB HİZMETLERİ ALT DETAY SÜRECİ</w:t>
    </w:r>
  </w:p>
  <w:p w:rsidR="00000000" w:rsidRPr="003F3719" w:rsidP="003F3719" w14:paraId="5ECA6897" w14:textId="77777777">
    <w:pPr>
      <w:pStyle w:val="Normal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64771D"/>
    <w:multiLevelType w:val="hybridMultilevel"/>
    <w:tmpl w:val="77BAB4CA"/>
    <w:lvl w:ilvl="0">
      <w:start w:val="1"/>
      <w:numFmt w:val="bullet"/>
      <w:pStyle w:val="Maddelem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40334292">
    <w:abstractNumId w:val="0"/>
  </w:num>
  <w:num w:numId="2" w16cid:durableId="1655909472">
    <w:abstractNumId w:val="1"/>
  </w:num>
  <w:num w:numId="3" w16cid:durableId="1108622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2C"/>
    <w:rsid w:val="00036568"/>
    <w:rsid w:val="00216C5A"/>
    <w:rsid w:val="00266EAE"/>
    <w:rsid w:val="003F3719"/>
    <w:rsid w:val="006F3C0B"/>
    <w:rsid w:val="00853F2C"/>
    <w:rsid w:val="0085464A"/>
    <w:rsid w:val="00BD12CD"/>
    <w:rsid w:val="00BD1C18"/>
    <w:rsid w:val="00C83A3D"/>
    <w:rsid w:val="00EC098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1AAEDC"/>
  <w15:docId w15:val="{E0635618-88C5-4480-A8BF-A09C30F8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568"/>
    <w:pPr>
      <w:spacing w:after="12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Balk1Char"/>
    <w:uiPriority w:val="9"/>
    <w:qFormat/>
    <w:rsid w:val="00971A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Balk2Char"/>
    <w:uiPriority w:val="9"/>
    <w:semiHidden/>
    <w:unhideWhenUsed/>
    <w:qFormat/>
    <w:rsid w:val="00971A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Balk3Char"/>
    <w:uiPriority w:val="9"/>
    <w:semiHidden/>
    <w:unhideWhenUsed/>
    <w:qFormat/>
    <w:rsid w:val="00971A1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Balk4Char"/>
    <w:uiPriority w:val="9"/>
    <w:semiHidden/>
    <w:unhideWhenUsed/>
    <w:qFormat/>
    <w:rsid w:val="00971A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Balk5Char"/>
    <w:uiPriority w:val="9"/>
    <w:semiHidden/>
    <w:unhideWhenUsed/>
    <w:qFormat/>
    <w:rsid w:val="00971A1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Balk6Char"/>
    <w:uiPriority w:val="9"/>
    <w:semiHidden/>
    <w:unhideWhenUsed/>
    <w:qFormat/>
    <w:rsid w:val="00971A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Balk7Char"/>
    <w:uiPriority w:val="9"/>
    <w:semiHidden/>
    <w:unhideWhenUsed/>
    <w:qFormat/>
    <w:rsid w:val="00971A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Balk8Char"/>
    <w:uiPriority w:val="9"/>
    <w:semiHidden/>
    <w:unhideWhenUsed/>
    <w:qFormat/>
    <w:rsid w:val="00971A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Balk9Char"/>
    <w:uiPriority w:val="9"/>
    <w:semiHidden/>
    <w:unhideWhenUsed/>
    <w:qFormat/>
    <w:rsid w:val="00971A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971A1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DefaultParagraphFont"/>
    <w:link w:val="Heading2"/>
    <w:uiPriority w:val="9"/>
    <w:semiHidden/>
    <w:rsid w:val="00971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DefaultParagraphFont"/>
    <w:link w:val="Heading3"/>
    <w:uiPriority w:val="9"/>
    <w:semiHidden/>
    <w:rsid w:val="00971A1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DefaultParagraphFont"/>
    <w:link w:val="Heading4"/>
    <w:uiPriority w:val="9"/>
    <w:semiHidden/>
    <w:rsid w:val="00971A17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DefaultParagraphFont"/>
    <w:link w:val="Heading5"/>
    <w:uiPriority w:val="9"/>
    <w:semiHidden/>
    <w:rsid w:val="00971A17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DefaultParagraphFont"/>
    <w:link w:val="Heading6"/>
    <w:uiPriority w:val="9"/>
    <w:semiHidden/>
    <w:rsid w:val="00971A17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DefaultParagraphFont"/>
    <w:link w:val="Heading7"/>
    <w:uiPriority w:val="9"/>
    <w:semiHidden/>
    <w:rsid w:val="00971A17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DefaultParagraphFont"/>
    <w:link w:val="Heading8"/>
    <w:uiPriority w:val="9"/>
    <w:semiHidden/>
    <w:rsid w:val="00971A17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DefaultParagraphFont"/>
    <w:link w:val="Heading9"/>
    <w:uiPriority w:val="9"/>
    <w:semiHidden/>
    <w:rsid w:val="00971A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KonuBalChar"/>
    <w:uiPriority w:val="10"/>
    <w:qFormat/>
    <w:rsid w:val="00971A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DefaultParagraphFont"/>
    <w:link w:val="Title"/>
    <w:uiPriority w:val="10"/>
    <w:rsid w:val="00971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AltyazChar"/>
    <w:uiPriority w:val="11"/>
    <w:qFormat/>
    <w:rsid w:val="00971A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DefaultParagraphFont"/>
    <w:link w:val="Subtitle"/>
    <w:uiPriority w:val="11"/>
    <w:rsid w:val="00971A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AlntChar"/>
    <w:uiPriority w:val="29"/>
    <w:qFormat/>
    <w:rsid w:val="00971A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DefaultParagraphFont"/>
    <w:link w:val="Quote"/>
    <w:uiPriority w:val="29"/>
    <w:rsid w:val="00971A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A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1A17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GlAlntChar"/>
    <w:uiPriority w:val="30"/>
    <w:qFormat/>
    <w:rsid w:val="00971A1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GlAlntChar">
    <w:name w:val="Güçlü Alıntı Char"/>
    <w:basedOn w:val="DefaultParagraphFont"/>
    <w:link w:val="IntenseQuote"/>
    <w:uiPriority w:val="30"/>
    <w:rsid w:val="00971A17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1A17"/>
    <w:rPr>
      <w:b/>
      <w:bCs/>
      <w:smallCaps/>
      <w:color w:val="2E74B5" w:themeColor="accent1" w:themeShade="BF"/>
      <w:spacing w:val="5"/>
    </w:rPr>
  </w:style>
  <w:style w:type="paragraph" w:customStyle="1" w:styleId="Maddeleme">
    <w:name w:val="Maddeleme"/>
    <w:basedOn w:val="ListParagraph"/>
    <w:uiPriority w:val="1"/>
    <w:qFormat/>
    <w:rsid w:val="00036568"/>
    <w:pPr>
      <w:numPr>
        <w:numId w:val="1"/>
      </w:numPr>
      <w:tabs>
        <w:tab w:val="left" w:pos="851"/>
      </w:tabs>
      <w:contextualSpacing w:val="0"/>
    </w:pPr>
    <w:rPr>
      <w:rFonts w:cs="Times New Roman"/>
    </w:rPr>
  </w:style>
  <w:style w:type="paragraph" w:customStyle="1" w:styleId="Faaliyetler-1">
    <w:name w:val="Faaliyetler-1"/>
    <w:basedOn w:val="ListParagraph"/>
    <w:qFormat/>
    <w:rsid w:val="00036568"/>
    <w:pPr>
      <w:numPr>
        <w:numId w:val="2"/>
      </w:numPr>
      <w:contextualSpacing w:val="0"/>
    </w:pPr>
    <w:rPr>
      <w:rFonts w:cs="Times New Roman"/>
      <w:szCs w:val="24"/>
    </w:rPr>
  </w:style>
  <w:style w:type="paragraph" w:customStyle="1" w:styleId="Faaliyetler-2">
    <w:name w:val="Faaliyetler-2"/>
    <w:basedOn w:val="Faaliyetler-1"/>
    <w:qFormat/>
    <w:rsid w:val="00036568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036568"/>
    <w:pPr>
      <w:numPr>
        <w:ilvl w:val="2"/>
      </w:numPr>
      <w:ind w:left="1701" w:hanging="708"/>
    </w:p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1614</Characters>
  <Application>Microsoft Office Word</Application>
  <DocSecurity>0</DocSecurity>
  <Lines>13</Lines>
  <Paragraphs>3</Paragraphs>
  <ScaleCrop>false</ScaleCrop>
  <Company>Sakarya University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UMUT</dc:creator>
  <cp:lastModifiedBy>Fevzettin AYDIN</cp:lastModifiedBy>
  <cp:revision>3</cp:revision>
  <dcterms:created xsi:type="dcterms:W3CDTF">2024-01-12T13:11:00Z</dcterms:created>
  <dcterms:modified xsi:type="dcterms:W3CDTF">2024-01-22T10:43:00Z</dcterms:modified>
</cp:coreProperties>
</file>