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2F513C" w:rsidRPr="002E23CD" w:rsidP="001A20D1">
      <w:pPr>
        <w:spacing w:before="120" w:after="0"/>
        <w:ind w:left="2381" w:right="2374"/>
        <w:jc w:val="center"/>
        <w:rPr>
          <w:rFonts w:cs="Times New Roman"/>
          <w:b/>
          <w:szCs w:val="24"/>
        </w:rPr>
      </w:pPr>
      <w:bookmarkStart w:id="0" w:name="_Hlk143069798"/>
      <w:r w:rsidRPr="002E23CD">
        <w:rPr>
          <w:rFonts w:cs="Times New Roman"/>
          <w:b/>
          <w:szCs w:val="24"/>
        </w:rPr>
        <w:t>BİRİNCİ BÖLÜM</w:t>
      </w:r>
    </w:p>
    <w:p w:rsidR="002F513C" w:rsidRPr="002E23CD" w:rsidP="001A20D1">
      <w:pPr>
        <w:spacing w:before="120" w:after="0"/>
        <w:ind w:left="2384" w:right="2374"/>
        <w:rPr>
          <w:rFonts w:cs="Times New Roman"/>
          <w:b/>
          <w:szCs w:val="24"/>
        </w:rPr>
      </w:pPr>
      <w:r w:rsidRPr="002E23CD">
        <w:rPr>
          <w:rFonts w:cs="Times New Roman"/>
          <w:b/>
          <w:szCs w:val="24"/>
        </w:rPr>
        <w:t>Amaç, Kapsam, Hukuki Dayanak ve Tanımlar</w:t>
      </w:r>
    </w:p>
    <w:p w:rsidR="002F513C" w:rsidRPr="002E23CD" w:rsidP="001A20D1">
      <w:pPr>
        <w:spacing w:before="120" w:after="0"/>
        <w:ind w:left="824"/>
        <w:rPr>
          <w:rFonts w:cs="Times New Roman"/>
          <w:b/>
          <w:szCs w:val="24"/>
        </w:rPr>
      </w:pPr>
      <w:bookmarkStart w:id="1" w:name="Amaç"/>
      <w:bookmarkEnd w:id="1"/>
      <w:r w:rsidRPr="002E23CD">
        <w:rPr>
          <w:rFonts w:cs="Times New Roman"/>
          <w:b/>
          <w:szCs w:val="24"/>
        </w:rPr>
        <w:t>Amaç</w:t>
      </w:r>
    </w:p>
    <w:p w:rsidR="002F513C" w:rsidRPr="002E23CD" w:rsidP="001A20D1">
      <w:pPr>
        <w:pStyle w:val="BodyText"/>
        <w:ind w:right="105"/>
      </w:pPr>
      <w:r w:rsidRPr="002E23CD">
        <w:rPr>
          <w:b/>
        </w:rPr>
        <w:t>MADDE 1</w:t>
      </w:r>
      <w:r w:rsidRPr="002E23CD">
        <w:t>- (1) Sakarya Uygulamalı Bilimler Üniversitesi adresli bilimsel çalışmaların</w:t>
      </w:r>
      <w:r w:rsidRPr="002E23CD">
        <w:rPr>
          <w:spacing w:val="-41"/>
        </w:rPr>
        <w:t xml:space="preserve"> </w:t>
      </w:r>
      <w:r w:rsidRPr="002E23CD">
        <w:t>ve entelektüel ürünlerin arşivlenmesini, korunmasını, yönetilebilirliğini, telifine uygun olarak açık erişime sunulmasını ve etkisini artırmanın usul ve esaslarını</w:t>
      </w:r>
      <w:r w:rsidRPr="002E23CD">
        <w:rPr>
          <w:spacing w:val="-6"/>
        </w:rPr>
        <w:t xml:space="preserve"> </w:t>
      </w:r>
      <w:r w:rsidRPr="002E23CD">
        <w:t>belirlemek.</w:t>
      </w:r>
    </w:p>
    <w:p w:rsidR="002F513C" w:rsidRPr="002E23CD" w:rsidP="001A20D1">
      <w:pPr>
        <w:pStyle w:val="ListParagraph"/>
        <w:widowControl w:val="0"/>
        <w:numPr>
          <w:ilvl w:val="0"/>
          <w:numId w:val="23"/>
        </w:numPr>
        <w:shd w:val="clear" w:color="auto" w:fill="auto"/>
        <w:tabs>
          <w:tab w:val="left" w:pos="1171"/>
        </w:tabs>
        <w:autoSpaceDE w:val="0"/>
        <w:autoSpaceDN w:val="0"/>
        <w:spacing w:before="120" w:after="0" w:line="242" w:lineRule="auto"/>
        <w:ind w:right="103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Atama ve yükseltmeler ile diğer kurum içi değerlendirmelerde dikkate alınan bilimsel çalışmalara erişimi kolaylaştırmak.</w:t>
      </w:r>
    </w:p>
    <w:p w:rsidR="002F513C" w:rsidRPr="002E23CD" w:rsidP="001A20D1">
      <w:pPr>
        <w:pStyle w:val="ListParagraph"/>
        <w:widowControl w:val="0"/>
        <w:numPr>
          <w:ilvl w:val="0"/>
          <w:numId w:val="23"/>
        </w:numPr>
        <w:shd w:val="clear" w:color="auto" w:fill="auto"/>
        <w:tabs>
          <w:tab w:val="left" w:pos="1171"/>
        </w:tabs>
        <w:autoSpaceDE w:val="0"/>
        <w:autoSpaceDN w:val="0"/>
        <w:spacing w:before="120" w:after="0"/>
        <w:ind w:right="103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Açık Arşivler Girişimi Üst Veri Harmanlama Protokolü standartlarına uygun bir Ku- rumsal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Akademik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Arşiv</w:t>
      </w:r>
      <w:r w:rsidRPr="002E23CD">
        <w:rPr>
          <w:color w:val="auto"/>
          <w:spacing w:val="-9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kurarak</w:t>
      </w:r>
      <w:r w:rsidRPr="002E23CD">
        <w:rPr>
          <w:color w:val="auto"/>
          <w:spacing w:val="-9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ulusal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ve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uluslararası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harmanlama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sistemlerine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üst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veri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sağlamak.</w:t>
      </w:r>
    </w:p>
    <w:p w:rsidR="001A20D1" w:rsidRPr="002E23CD" w:rsidP="001A20D1">
      <w:pPr>
        <w:pStyle w:val="ListParagraph"/>
        <w:widowControl w:val="0"/>
        <w:shd w:val="clear" w:color="auto" w:fill="auto"/>
        <w:tabs>
          <w:tab w:val="left" w:pos="1171"/>
        </w:tabs>
        <w:autoSpaceDE w:val="0"/>
        <w:autoSpaceDN w:val="0"/>
        <w:spacing w:before="120" w:after="0"/>
        <w:ind w:left="824" w:right="103"/>
        <w:contextualSpacing w:val="0"/>
        <w:rPr>
          <w:color w:val="auto"/>
          <w:sz w:val="24"/>
          <w:szCs w:val="24"/>
        </w:rPr>
      </w:pPr>
    </w:p>
    <w:p w:rsidR="002F513C" w:rsidRPr="002E23CD" w:rsidP="001A20D1">
      <w:pPr>
        <w:pStyle w:val="Heading1"/>
        <w:spacing w:before="120" w:line="274" w:lineRule="exact"/>
        <w:jc w:val="both"/>
      </w:pPr>
      <w:bookmarkStart w:id="2" w:name="Kapsam"/>
      <w:bookmarkEnd w:id="2"/>
      <w:r w:rsidRPr="002E23CD">
        <w:t>Kapsam</w:t>
      </w:r>
    </w:p>
    <w:p w:rsidR="002F513C" w:rsidRPr="002E23CD" w:rsidP="001A20D1">
      <w:pPr>
        <w:pStyle w:val="BodyText"/>
        <w:ind w:right="104"/>
      </w:pPr>
      <w:r w:rsidRPr="002E23CD">
        <w:rPr>
          <w:b/>
        </w:rPr>
        <w:t>MADDE 2</w:t>
      </w:r>
      <w:r w:rsidRPr="002E23CD">
        <w:t>- (1) Kurumsal Akademik Arşivde, üniversite mensuplarının, üniversitede ça- lıştıkları</w:t>
      </w:r>
      <w:r w:rsidRPr="002E23CD">
        <w:rPr>
          <w:spacing w:val="-17"/>
        </w:rPr>
        <w:t xml:space="preserve"> </w:t>
      </w:r>
      <w:r w:rsidRPr="002E23CD">
        <w:t>süre</w:t>
      </w:r>
      <w:r w:rsidRPr="002E23CD">
        <w:rPr>
          <w:spacing w:val="-19"/>
        </w:rPr>
        <w:t xml:space="preserve"> </w:t>
      </w:r>
      <w:r w:rsidRPr="002E23CD">
        <w:t>içinde</w:t>
      </w:r>
      <w:r w:rsidRPr="002E23CD">
        <w:rPr>
          <w:spacing w:val="-15"/>
        </w:rPr>
        <w:t xml:space="preserve"> </w:t>
      </w:r>
      <w:r w:rsidRPr="002E23CD">
        <w:t>gerçekleştirdikleri</w:t>
      </w:r>
      <w:r w:rsidRPr="002E23CD">
        <w:rPr>
          <w:spacing w:val="-17"/>
        </w:rPr>
        <w:t xml:space="preserve"> </w:t>
      </w:r>
      <w:r w:rsidRPr="002E23CD">
        <w:t>ve</w:t>
      </w:r>
      <w:r w:rsidRPr="002E23CD">
        <w:rPr>
          <w:spacing w:val="-18"/>
        </w:rPr>
        <w:t xml:space="preserve"> </w:t>
      </w:r>
      <w:r w:rsidRPr="002E23CD">
        <w:t>Sakarya</w:t>
      </w:r>
      <w:r w:rsidRPr="002E23CD">
        <w:rPr>
          <w:spacing w:val="-14"/>
        </w:rPr>
        <w:t xml:space="preserve"> </w:t>
      </w:r>
      <w:r w:rsidRPr="002E23CD">
        <w:t>Uygulamalı</w:t>
      </w:r>
      <w:r w:rsidRPr="002E23CD">
        <w:rPr>
          <w:spacing w:val="-17"/>
        </w:rPr>
        <w:t xml:space="preserve"> </w:t>
      </w:r>
      <w:r w:rsidRPr="002E23CD">
        <w:t>Bilimler</w:t>
      </w:r>
      <w:r w:rsidRPr="002E23CD">
        <w:rPr>
          <w:spacing w:val="-18"/>
        </w:rPr>
        <w:t xml:space="preserve"> </w:t>
      </w:r>
      <w:r w:rsidRPr="002E23CD">
        <w:t>Üniversitesi’nce</w:t>
      </w:r>
      <w:r w:rsidRPr="002E23CD">
        <w:rPr>
          <w:spacing w:val="-19"/>
        </w:rPr>
        <w:t xml:space="preserve"> </w:t>
      </w:r>
      <w:r w:rsidRPr="002E23CD">
        <w:t xml:space="preserve">doğrudan </w:t>
      </w:r>
      <w:r w:rsidRPr="002E23CD">
        <w:rPr>
          <w:spacing w:val="-3"/>
        </w:rPr>
        <w:t>ya</w:t>
      </w:r>
      <w:r w:rsidRPr="002E23CD">
        <w:rPr>
          <w:spacing w:val="-8"/>
        </w:rPr>
        <w:t xml:space="preserve"> </w:t>
      </w:r>
      <w:r w:rsidRPr="002E23CD">
        <w:t>da</w:t>
      </w:r>
      <w:r w:rsidRPr="002E23CD">
        <w:rPr>
          <w:spacing w:val="-10"/>
        </w:rPr>
        <w:t xml:space="preserve"> </w:t>
      </w:r>
      <w:r w:rsidRPr="002E23CD">
        <w:t>dolaylı</w:t>
      </w:r>
      <w:r w:rsidRPr="002E23CD">
        <w:rPr>
          <w:spacing w:val="-9"/>
        </w:rPr>
        <w:t xml:space="preserve"> </w:t>
      </w:r>
      <w:r w:rsidRPr="002E23CD">
        <w:t>olarak</w:t>
      </w:r>
      <w:r w:rsidRPr="002E23CD">
        <w:rPr>
          <w:spacing w:val="-9"/>
        </w:rPr>
        <w:t xml:space="preserve"> </w:t>
      </w:r>
      <w:r w:rsidRPr="002E23CD">
        <w:t>desteklenen</w:t>
      </w:r>
      <w:r w:rsidRPr="002E23CD">
        <w:rPr>
          <w:spacing w:val="-10"/>
        </w:rPr>
        <w:t xml:space="preserve"> </w:t>
      </w:r>
      <w:r w:rsidRPr="002E23CD">
        <w:t>tüm</w:t>
      </w:r>
      <w:r w:rsidRPr="002E23CD">
        <w:rPr>
          <w:spacing w:val="-8"/>
        </w:rPr>
        <w:t xml:space="preserve"> </w:t>
      </w:r>
      <w:r w:rsidRPr="002E23CD">
        <w:t>akademik</w:t>
      </w:r>
      <w:r w:rsidRPr="002E23CD">
        <w:rPr>
          <w:spacing w:val="-10"/>
        </w:rPr>
        <w:t xml:space="preserve"> </w:t>
      </w:r>
      <w:r w:rsidRPr="002E23CD">
        <w:t>çalışmalar</w:t>
      </w:r>
      <w:r w:rsidRPr="002E23CD">
        <w:rPr>
          <w:spacing w:val="-9"/>
        </w:rPr>
        <w:t xml:space="preserve"> </w:t>
      </w:r>
      <w:r w:rsidRPr="002E23CD">
        <w:t>arşivlenir.</w:t>
      </w:r>
      <w:r w:rsidRPr="002E23CD">
        <w:rPr>
          <w:spacing w:val="-10"/>
        </w:rPr>
        <w:t xml:space="preserve"> </w:t>
      </w:r>
      <w:r w:rsidRPr="002E23CD">
        <w:t>Kurumsal</w:t>
      </w:r>
      <w:r w:rsidRPr="002E23CD">
        <w:rPr>
          <w:spacing w:val="-8"/>
        </w:rPr>
        <w:t xml:space="preserve"> </w:t>
      </w:r>
      <w:r w:rsidRPr="002E23CD">
        <w:t>Akademik</w:t>
      </w:r>
      <w:r w:rsidRPr="002E23CD">
        <w:rPr>
          <w:spacing w:val="-10"/>
        </w:rPr>
        <w:t xml:space="preserve"> </w:t>
      </w:r>
      <w:r w:rsidRPr="002E23CD">
        <w:t>Arşivin içeriği aşağıdaki materyallerden</w:t>
      </w:r>
      <w:r w:rsidRPr="002E23CD">
        <w:rPr>
          <w:spacing w:val="-1"/>
        </w:rPr>
        <w:t xml:space="preserve"> </w:t>
      </w:r>
      <w:r w:rsidRPr="002E23CD">
        <w:t>oluşur:</w:t>
      </w:r>
    </w:p>
    <w:p w:rsidR="002F513C" w:rsidRPr="002E23CD" w:rsidP="001A20D1">
      <w:pPr>
        <w:pStyle w:val="ListParagraph"/>
        <w:widowControl w:val="0"/>
        <w:numPr>
          <w:ilvl w:val="0"/>
          <w:numId w:val="22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Bilimsel dergilerde yayımlanmış</w:t>
      </w:r>
      <w:r w:rsidRPr="002E23CD">
        <w:rPr>
          <w:color w:val="auto"/>
          <w:spacing w:val="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makaleler.</w:t>
      </w:r>
    </w:p>
    <w:p w:rsidR="002F513C" w:rsidRPr="002E23CD" w:rsidP="001A20D1">
      <w:pPr>
        <w:pStyle w:val="ListParagraph"/>
        <w:widowControl w:val="0"/>
        <w:numPr>
          <w:ilvl w:val="0"/>
          <w:numId w:val="22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Yayımlanma aşamasında olan</w:t>
      </w:r>
      <w:r w:rsidRPr="002E23CD">
        <w:rPr>
          <w:color w:val="auto"/>
          <w:spacing w:val="-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makaleler.</w:t>
      </w:r>
    </w:p>
    <w:p w:rsidR="002F513C" w:rsidRPr="002E23CD" w:rsidP="001A20D1">
      <w:pPr>
        <w:pStyle w:val="ListParagraph"/>
        <w:widowControl w:val="0"/>
        <w:numPr>
          <w:ilvl w:val="0"/>
          <w:numId w:val="22"/>
        </w:numPr>
        <w:shd w:val="clear" w:color="auto" w:fill="auto"/>
        <w:tabs>
          <w:tab w:val="left" w:pos="1111"/>
        </w:tabs>
        <w:autoSpaceDE w:val="0"/>
        <w:autoSpaceDN w:val="0"/>
        <w:spacing w:before="120" w:after="0" w:line="312" w:lineRule="auto"/>
        <w:ind w:left="824" w:right="5327" w:firstLine="0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 xml:space="preserve">Yüksek lisans ve doktora </w:t>
      </w:r>
      <w:r w:rsidRPr="002E23CD">
        <w:rPr>
          <w:color w:val="auto"/>
          <w:spacing w:val="-3"/>
          <w:sz w:val="24"/>
          <w:szCs w:val="24"/>
        </w:rPr>
        <w:t xml:space="preserve">tezleri. </w:t>
      </w:r>
      <w:r w:rsidRPr="002E23CD">
        <w:rPr>
          <w:color w:val="auto"/>
          <w:sz w:val="24"/>
          <w:szCs w:val="24"/>
        </w:rPr>
        <w:t>ç) Bildiri ve</w:t>
      </w:r>
      <w:r w:rsidRPr="002E23CD">
        <w:rPr>
          <w:color w:val="auto"/>
          <w:spacing w:val="-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sunumlar.</w:t>
      </w:r>
    </w:p>
    <w:p w:rsidR="002F513C" w:rsidRPr="002E23CD" w:rsidP="001A20D1">
      <w:pPr>
        <w:pStyle w:val="ListParagraph"/>
        <w:widowControl w:val="0"/>
        <w:numPr>
          <w:ilvl w:val="0"/>
          <w:numId w:val="22"/>
        </w:numPr>
        <w:shd w:val="clear" w:color="auto" w:fill="auto"/>
        <w:tabs>
          <w:tab w:val="left" w:pos="1111"/>
        </w:tabs>
        <w:autoSpaceDE w:val="0"/>
        <w:autoSpaceDN w:val="0"/>
        <w:spacing w:before="120" w:after="0" w:line="271" w:lineRule="exact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Seminer</w:t>
      </w:r>
      <w:r w:rsidRPr="002E23CD">
        <w:rPr>
          <w:color w:val="auto"/>
          <w:spacing w:val="-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metinleri.</w:t>
      </w:r>
    </w:p>
    <w:p w:rsidR="002F513C" w:rsidRPr="002E23CD" w:rsidP="001A20D1">
      <w:pPr>
        <w:pStyle w:val="ListParagraph"/>
        <w:widowControl w:val="0"/>
        <w:numPr>
          <w:ilvl w:val="0"/>
          <w:numId w:val="22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Teknik</w:t>
      </w:r>
      <w:r w:rsidRPr="002E23CD">
        <w:rPr>
          <w:color w:val="auto"/>
          <w:spacing w:val="-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notlar.</w:t>
      </w:r>
    </w:p>
    <w:p w:rsidR="002F513C" w:rsidRPr="002E23CD" w:rsidP="001A20D1">
      <w:pPr>
        <w:pStyle w:val="ListParagraph"/>
        <w:widowControl w:val="0"/>
        <w:numPr>
          <w:ilvl w:val="0"/>
          <w:numId w:val="22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Proje</w:t>
      </w:r>
      <w:r w:rsidRPr="002E23CD">
        <w:rPr>
          <w:color w:val="auto"/>
          <w:spacing w:val="-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çalışmaları.</w:t>
      </w:r>
    </w:p>
    <w:p w:rsidR="002F513C" w:rsidRPr="002E23CD" w:rsidP="001A20D1">
      <w:pPr>
        <w:pStyle w:val="ListParagraph"/>
        <w:widowControl w:val="0"/>
        <w:numPr>
          <w:ilvl w:val="0"/>
          <w:numId w:val="22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Kitaplar.</w:t>
      </w:r>
    </w:p>
    <w:p w:rsidR="002F513C" w:rsidRPr="002E23CD" w:rsidP="001A20D1">
      <w:pPr>
        <w:pStyle w:val="BodyText"/>
      </w:pPr>
      <w:r w:rsidRPr="002E23CD">
        <w:t>ğ) Kitap içindeki bölümler.</w:t>
      </w:r>
    </w:p>
    <w:p w:rsidR="002F513C" w:rsidRPr="002E23CD" w:rsidP="001A20D1">
      <w:pPr>
        <w:pStyle w:val="ListParagraph"/>
        <w:widowControl w:val="0"/>
        <w:numPr>
          <w:ilvl w:val="0"/>
          <w:numId w:val="22"/>
        </w:numPr>
        <w:shd w:val="clear" w:color="auto" w:fill="auto"/>
        <w:tabs>
          <w:tab w:val="left" w:pos="1111"/>
        </w:tabs>
        <w:autoSpaceDE w:val="0"/>
        <w:autoSpaceDN w:val="0"/>
        <w:spacing w:before="120" w:after="0" w:line="309" w:lineRule="auto"/>
        <w:ind w:left="824" w:right="6695" w:firstLine="0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 xml:space="preserve">Ödüllü </w:t>
      </w:r>
      <w:r w:rsidRPr="002E23CD">
        <w:rPr>
          <w:color w:val="auto"/>
          <w:spacing w:val="-3"/>
          <w:sz w:val="24"/>
          <w:szCs w:val="24"/>
        </w:rPr>
        <w:t xml:space="preserve">çalışmalar. </w:t>
      </w:r>
      <w:r w:rsidRPr="002E23CD">
        <w:rPr>
          <w:color w:val="auto"/>
          <w:sz w:val="24"/>
          <w:szCs w:val="24"/>
        </w:rPr>
        <w:t>ı) Patent</w:t>
      </w:r>
      <w:r w:rsidRPr="002E23CD">
        <w:rPr>
          <w:color w:val="auto"/>
          <w:spacing w:val="-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belgeleri.</w:t>
      </w:r>
    </w:p>
    <w:p w:rsidR="002F513C" w:rsidRPr="002E23CD" w:rsidP="001A20D1">
      <w:pPr>
        <w:pStyle w:val="ListParagraph"/>
        <w:widowControl w:val="0"/>
        <w:numPr>
          <w:ilvl w:val="0"/>
          <w:numId w:val="22"/>
        </w:numPr>
        <w:shd w:val="clear" w:color="auto" w:fill="auto"/>
        <w:tabs>
          <w:tab w:val="left" w:pos="1032"/>
        </w:tabs>
        <w:autoSpaceDE w:val="0"/>
        <w:autoSpaceDN w:val="0"/>
        <w:spacing w:before="120" w:after="0" w:line="274" w:lineRule="exact"/>
        <w:ind w:left="1031" w:hanging="207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Raporlar.</w:t>
      </w:r>
    </w:p>
    <w:p w:rsidR="002F513C" w:rsidRPr="002E23CD" w:rsidP="001A20D1">
      <w:pPr>
        <w:pStyle w:val="ListParagraph"/>
        <w:widowControl w:val="0"/>
        <w:numPr>
          <w:ilvl w:val="0"/>
          <w:numId w:val="22"/>
        </w:numPr>
        <w:shd w:val="clear" w:color="auto" w:fill="auto"/>
        <w:tabs>
          <w:tab w:val="left" w:pos="1032"/>
        </w:tabs>
        <w:autoSpaceDE w:val="0"/>
        <w:autoSpaceDN w:val="0"/>
        <w:spacing w:before="120" w:after="0"/>
        <w:ind w:left="1031" w:hanging="207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Açık ders</w:t>
      </w:r>
      <w:r w:rsidRPr="002E23CD">
        <w:rPr>
          <w:color w:val="auto"/>
          <w:spacing w:val="-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materyalleri.</w:t>
      </w:r>
    </w:p>
    <w:p w:rsidR="002F513C" w:rsidRPr="002E23CD" w:rsidP="001A20D1">
      <w:pPr>
        <w:pStyle w:val="ListParagraph"/>
        <w:widowControl w:val="0"/>
        <w:numPr>
          <w:ilvl w:val="0"/>
          <w:numId w:val="22"/>
        </w:numPr>
        <w:shd w:val="clear" w:color="auto" w:fill="auto"/>
        <w:tabs>
          <w:tab w:val="left" w:pos="1084"/>
        </w:tabs>
        <w:autoSpaceDE w:val="0"/>
        <w:autoSpaceDN w:val="0"/>
        <w:spacing w:before="120" w:after="0"/>
        <w:ind w:left="1084" w:hanging="260"/>
        <w:contextualSpacing w:val="0"/>
        <w:rPr>
          <w:color w:val="auto"/>
          <w:sz w:val="24"/>
          <w:szCs w:val="24"/>
        </w:rPr>
      </w:pPr>
      <w:bookmarkStart w:id="3" w:name="Dayanak"/>
      <w:bookmarkEnd w:id="3"/>
      <w:r w:rsidRPr="002E23CD">
        <w:rPr>
          <w:color w:val="auto"/>
          <w:sz w:val="24"/>
          <w:szCs w:val="24"/>
        </w:rPr>
        <w:t>Afiş, video kaydı</w:t>
      </w:r>
      <w:r w:rsidRPr="002E23CD">
        <w:rPr>
          <w:color w:val="auto"/>
          <w:spacing w:val="-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vb.</w:t>
      </w:r>
    </w:p>
    <w:p w:rsidR="001A20D1" w:rsidRPr="002E23CD" w:rsidP="001A20D1">
      <w:pPr>
        <w:pStyle w:val="ListParagraph"/>
        <w:widowControl w:val="0"/>
        <w:shd w:val="clear" w:color="auto" w:fill="auto"/>
        <w:tabs>
          <w:tab w:val="left" w:pos="1084"/>
        </w:tabs>
        <w:autoSpaceDE w:val="0"/>
        <w:autoSpaceDN w:val="0"/>
        <w:spacing w:before="120" w:after="0"/>
        <w:ind w:left="1084"/>
        <w:contextualSpacing w:val="0"/>
        <w:rPr>
          <w:color w:val="auto"/>
          <w:sz w:val="24"/>
          <w:szCs w:val="24"/>
        </w:rPr>
      </w:pPr>
    </w:p>
    <w:p w:rsidR="002F513C" w:rsidRPr="002E23CD" w:rsidP="001A20D1">
      <w:pPr>
        <w:pStyle w:val="Heading1"/>
        <w:spacing w:before="120" w:line="274" w:lineRule="exact"/>
        <w:jc w:val="both"/>
      </w:pPr>
      <w:r w:rsidRPr="002E23CD">
        <w:t>Dayanak</w:t>
      </w:r>
    </w:p>
    <w:p w:rsidR="002F513C" w:rsidRPr="002E23CD" w:rsidP="001A20D1">
      <w:pPr>
        <w:pStyle w:val="BodyText"/>
        <w:spacing w:line="274" w:lineRule="exact"/>
        <w:ind w:left="824" w:firstLine="0"/>
      </w:pPr>
      <w:r w:rsidRPr="002E23CD">
        <w:rPr>
          <w:b/>
        </w:rPr>
        <w:t>MADDE</w:t>
      </w:r>
      <w:r w:rsidRPr="002E23CD">
        <w:rPr>
          <w:b/>
          <w:spacing w:val="-14"/>
        </w:rPr>
        <w:t xml:space="preserve"> </w:t>
      </w:r>
      <w:r w:rsidRPr="002E23CD">
        <w:rPr>
          <w:b/>
        </w:rPr>
        <w:t>3</w:t>
      </w:r>
      <w:r w:rsidRPr="002E23CD">
        <w:t>-</w:t>
      </w:r>
      <w:r w:rsidRPr="002E23CD">
        <w:rPr>
          <w:spacing w:val="-14"/>
        </w:rPr>
        <w:t xml:space="preserve"> </w:t>
      </w:r>
      <w:r w:rsidRPr="002E23CD">
        <w:t>(1)</w:t>
      </w:r>
      <w:r w:rsidRPr="002E23CD">
        <w:rPr>
          <w:spacing w:val="-13"/>
        </w:rPr>
        <w:t xml:space="preserve"> </w:t>
      </w:r>
      <w:r w:rsidRPr="002E23CD">
        <w:t>Bu</w:t>
      </w:r>
      <w:r w:rsidRPr="002E23CD">
        <w:rPr>
          <w:spacing w:val="-13"/>
        </w:rPr>
        <w:t xml:space="preserve"> </w:t>
      </w:r>
      <w:r w:rsidRPr="002E23CD">
        <w:t>politika,</w:t>
      </w:r>
      <w:r w:rsidRPr="002E23CD">
        <w:rPr>
          <w:spacing w:val="-13"/>
        </w:rPr>
        <w:t xml:space="preserve"> </w:t>
      </w:r>
      <w:r w:rsidRPr="002E23CD">
        <w:t>2547</w:t>
      </w:r>
      <w:r w:rsidRPr="002E23CD">
        <w:rPr>
          <w:spacing w:val="-14"/>
        </w:rPr>
        <w:t xml:space="preserve"> </w:t>
      </w:r>
      <w:r w:rsidRPr="002E23CD">
        <w:t>sayılı</w:t>
      </w:r>
      <w:r w:rsidRPr="002E23CD">
        <w:rPr>
          <w:spacing w:val="-13"/>
        </w:rPr>
        <w:t xml:space="preserve"> </w:t>
      </w:r>
      <w:r w:rsidRPr="002E23CD">
        <w:t>Yükseköğretim</w:t>
      </w:r>
      <w:r w:rsidRPr="002E23CD">
        <w:rPr>
          <w:spacing w:val="-13"/>
        </w:rPr>
        <w:t xml:space="preserve"> </w:t>
      </w:r>
      <w:r w:rsidRPr="002E23CD">
        <w:t>Kanunu’nun</w:t>
      </w:r>
      <w:r w:rsidRPr="002E23CD">
        <w:rPr>
          <w:spacing w:val="-14"/>
        </w:rPr>
        <w:t xml:space="preserve"> </w:t>
      </w:r>
      <w:r w:rsidRPr="002E23CD">
        <w:t>4/c,</w:t>
      </w:r>
      <w:r w:rsidRPr="002E23CD">
        <w:rPr>
          <w:spacing w:val="-13"/>
        </w:rPr>
        <w:t xml:space="preserve"> </w:t>
      </w:r>
      <w:r w:rsidRPr="002E23CD">
        <w:t>12/c,</w:t>
      </w:r>
      <w:r w:rsidRPr="002E23CD">
        <w:rPr>
          <w:spacing w:val="-13"/>
        </w:rPr>
        <w:t xml:space="preserve"> </w:t>
      </w:r>
      <w:r w:rsidRPr="002E23CD">
        <w:t>42/c</w:t>
      </w:r>
      <w:r w:rsidRPr="002E23CD">
        <w:rPr>
          <w:spacing w:val="-15"/>
        </w:rPr>
        <w:t xml:space="preserve"> </w:t>
      </w:r>
      <w:r w:rsidRPr="002E23CD">
        <w:t>ve</w:t>
      </w:r>
      <w:r w:rsidRPr="002E23CD">
        <w:rPr>
          <w:spacing w:val="-14"/>
        </w:rPr>
        <w:t xml:space="preserve"> </w:t>
      </w:r>
      <w:r w:rsidRPr="002E23CD">
        <w:t>42/d</w:t>
      </w:r>
    </w:p>
    <w:p w:rsidR="002F513C" w:rsidRPr="002E23CD" w:rsidP="001A20D1">
      <w:pPr>
        <w:pStyle w:val="BodyText"/>
        <w:ind w:left="0" w:firstLine="0"/>
      </w:pPr>
      <w:r w:rsidRPr="002E23CD">
        <w:t>maddeleri ile YÖK Açık Bilim Politikasına dayanılarak hazırlanmıştır.</w:t>
      </w:r>
    </w:p>
    <w:p w:rsidR="002F513C" w:rsidRPr="002E23CD" w:rsidP="001A20D1">
      <w:pPr>
        <w:pStyle w:val="Heading1"/>
        <w:spacing w:before="120" w:line="274" w:lineRule="exact"/>
        <w:ind w:left="0"/>
        <w:jc w:val="both"/>
      </w:pPr>
      <w:bookmarkStart w:id="4" w:name="Tanımlar"/>
      <w:bookmarkEnd w:id="4"/>
    </w:p>
    <w:p w:rsidR="002F513C" w:rsidRPr="002E23CD" w:rsidP="001A20D1">
      <w:pPr>
        <w:pStyle w:val="Heading1"/>
        <w:spacing w:before="120" w:line="274" w:lineRule="exact"/>
        <w:jc w:val="both"/>
      </w:pPr>
      <w:r w:rsidRPr="002E23CD">
        <w:t>Tanımlar</w:t>
      </w:r>
    </w:p>
    <w:p w:rsidR="002F513C" w:rsidRPr="002E23CD" w:rsidP="001A20D1">
      <w:pPr>
        <w:pStyle w:val="BodyText"/>
        <w:spacing w:line="274" w:lineRule="exact"/>
      </w:pPr>
      <w:r w:rsidRPr="002E23CD">
        <w:rPr>
          <w:b/>
        </w:rPr>
        <w:t>MADDE 4</w:t>
      </w:r>
      <w:r w:rsidRPr="002E23CD">
        <w:t>- (1) Bu politikada adı geçen;</w:t>
      </w:r>
    </w:p>
    <w:p w:rsidR="002F513C" w:rsidRPr="002E23CD" w:rsidP="001A20D1">
      <w:pPr>
        <w:pStyle w:val="ListParagraph"/>
        <w:widowControl w:val="0"/>
        <w:numPr>
          <w:ilvl w:val="0"/>
          <w:numId w:val="21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Kütüphane: Sakarya Uygulamalı Bilimler Üniversitesi Kütüphane Daire</w:t>
      </w:r>
      <w:r w:rsidRPr="002E23CD">
        <w:rPr>
          <w:color w:val="auto"/>
          <w:spacing w:val="-1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Başkanlığı’nı</w:t>
      </w:r>
    </w:p>
    <w:p w:rsidR="002F513C" w:rsidRPr="002E23CD" w:rsidP="001A20D1">
      <w:pPr>
        <w:pStyle w:val="ListParagraph"/>
        <w:widowControl w:val="0"/>
        <w:numPr>
          <w:ilvl w:val="0"/>
          <w:numId w:val="21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ind w:left="116" w:right="103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Açık Erişim: Araştırmacıların, kamu kaynakları ile üretilmiş bilimsel yayınların tam metinlerine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finansal,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yasal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ve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teknik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engeller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olmaksızın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kamuya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açık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İnternet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aracılığıyla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ücretsiz erişebilmelerini,</w:t>
      </w:r>
    </w:p>
    <w:p w:rsidR="002F513C" w:rsidRPr="002E23CD" w:rsidP="001A20D1">
      <w:pPr>
        <w:pStyle w:val="ListParagraph"/>
        <w:widowControl w:val="0"/>
        <w:numPr>
          <w:ilvl w:val="0"/>
          <w:numId w:val="21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ind w:left="116" w:right="101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Akademik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Arşiv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Sistemi: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Sakarya</w:t>
      </w:r>
      <w:r w:rsidRPr="002E23CD">
        <w:rPr>
          <w:color w:val="auto"/>
          <w:spacing w:val="-6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Uygulamalı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Bilimler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Üniversitesi’nin</w:t>
      </w:r>
      <w:r w:rsidRPr="002E23CD">
        <w:rPr>
          <w:color w:val="auto"/>
          <w:spacing w:val="-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ürettiği,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bilim- sel çıktıların elektronik ortamda toplandığı, saklandığı, indekslendiği, uzun dönem korunduğu ve telifine uygun olarak dağıtımının sağlandığı hizmetler</w:t>
      </w:r>
      <w:r w:rsidRPr="002E23CD">
        <w:rPr>
          <w:color w:val="auto"/>
          <w:spacing w:val="-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bütününü,</w:t>
      </w:r>
    </w:p>
    <w:p w:rsidR="002F513C" w:rsidRPr="002E23CD" w:rsidP="001A20D1">
      <w:pPr>
        <w:pStyle w:val="BodyText"/>
        <w:ind w:right="37"/>
      </w:pPr>
      <w:r w:rsidRPr="002E23CD">
        <w:t>ç) Sakarya Uygulamalı Bilimler Üniversitesi Mensubu: Sakarya Uygulamalı Bilimler Üni- versitesi akademik ve idari personelini, doktora, yüksek lisans ve lisans öğrencilerini,</w:t>
      </w:r>
    </w:p>
    <w:p w:rsidR="002F513C" w:rsidRPr="002E23CD" w:rsidP="001A20D1">
      <w:pPr>
        <w:pStyle w:val="ListParagraph"/>
        <w:widowControl w:val="0"/>
        <w:numPr>
          <w:ilvl w:val="0"/>
          <w:numId w:val="21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ind w:left="116" w:right="101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Arşivleme: Bir üniversite mensubunun bilimsel katkı sağladığı akademik çalışmanın Akademik Arşiv Sistemi’nde depolanması</w:t>
      </w:r>
      <w:r w:rsidRPr="002E23CD">
        <w:rPr>
          <w:color w:val="auto"/>
          <w:spacing w:val="-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sürecini,</w:t>
      </w:r>
    </w:p>
    <w:p w:rsidR="002F513C" w:rsidRPr="002E23CD" w:rsidP="001A20D1">
      <w:pPr>
        <w:pStyle w:val="ListParagraph"/>
        <w:widowControl w:val="0"/>
        <w:numPr>
          <w:ilvl w:val="0"/>
          <w:numId w:val="21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ind w:left="116" w:right="104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 xml:space="preserve">İvedi Arşivleme/Opsiyonel Erişim: Akademik çalışmaların hakem denetiminden geç- </w:t>
      </w:r>
      <w:bookmarkEnd w:id="0"/>
      <w:r w:rsidRPr="002E23CD">
        <w:rPr>
          <w:color w:val="auto"/>
          <w:sz w:val="24"/>
          <w:szCs w:val="24"/>
        </w:rPr>
        <w:t>miş biçimlerinin ivedilikle Akademik Arşiv Sisteminde arşivlenmesi</w:t>
      </w:r>
      <w:r w:rsidRPr="002E23CD">
        <w:rPr>
          <w:color w:val="auto"/>
          <w:spacing w:val="-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sürecini,</w:t>
      </w:r>
    </w:p>
    <w:p w:rsidR="002F513C" w:rsidRPr="002E23CD" w:rsidP="001A20D1">
      <w:pPr>
        <w:pStyle w:val="ListParagraph"/>
        <w:widowControl w:val="0"/>
        <w:numPr>
          <w:ilvl w:val="0"/>
          <w:numId w:val="21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ind w:left="116" w:right="103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Kişisel Arşivleme: Sakarya Uygulamalı Bilimler Üniversitesi mensubunun bilimsel katkı sağladığı çalışmasını Akademik Arşiv Sisteminde arşivlemesi</w:t>
      </w:r>
      <w:r w:rsidRPr="002E23CD">
        <w:rPr>
          <w:color w:val="auto"/>
          <w:spacing w:val="-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sürecini,</w:t>
      </w:r>
    </w:p>
    <w:p w:rsidR="002F513C" w:rsidRPr="002E23CD" w:rsidP="001A20D1">
      <w:pPr>
        <w:pStyle w:val="ListParagraph"/>
        <w:widowControl w:val="0"/>
        <w:numPr>
          <w:ilvl w:val="0"/>
          <w:numId w:val="21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ind w:left="116" w:right="100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Ambargo: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Araştırma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sonuçlarının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telif,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ulusal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güvenlik,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patent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gibi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gerekçelerle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belli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bir süre erişime kapalı olmasını ifade</w:t>
      </w:r>
      <w:r w:rsidRPr="002E23CD">
        <w:rPr>
          <w:color w:val="auto"/>
          <w:spacing w:val="-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eder.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ind w:right="104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Açık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Arşivler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Girişimi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Üst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Veri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Harmanlama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Protokolü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(OAI-PMH)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: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Açık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arşivlerdeki içeriğin etkili yayımını kolaylaştırmak amacıyla, karşılıklı işlerlik standartlarını geliştiren ve des- tekleyen bir protokolü ifade</w:t>
      </w:r>
      <w:r w:rsidRPr="002E23CD">
        <w:rPr>
          <w:color w:val="auto"/>
          <w:spacing w:val="-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eder.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077"/>
        </w:tabs>
        <w:autoSpaceDE w:val="0"/>
        <w:autoSpaceDN w:val="0"/>
        <w:spacing w:before="120" w:after="0"/>
        <w:ind w:right="105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Açık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Eğitim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Kaynakları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(Open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Education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Resources):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OECD'ye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göre</w:t>
      </w:r>
      <w:r w:rsidRPr="002E23CD">
        <w:rPr>
          <w:color w:val="auto"/>
          <w:spacing w:val="-9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“başkaları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tarafın- dan eğitim amaçlı olarak serbestçe yeniden kullanmaya ve sürekli iyileştirmeye izin veren açık lisansları kullanan öğretim, öğrenme ve araştırma</w:t>
      </w:r>
      <w:r w:rsidRPr="002E23CD">
        <w:rPr>
          <w:color w:val="auto"/>
          <w:spacing w:val="-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materyalleri”dir.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106"/>
        </w:tabs>
        <w:autoSpaceDE w:val="0"/>
        <w:autoSpaceDN w:val="0"/>
        <w:spacing w:before="120" w:after="0"/>
        <w:ind w:right="102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Açık Erişim: Altın Yol Açık Erişim: Akademik dergilerde yayınlanan araştırmacıların çalışmalarının, yayınlanan dergi aracılığıyla ve yayınlandığı andan itibaren açık erişim olmasıdır. Yeşil Yol Açık Erişim: Araştırmacıların, akademik dergilerde yayımlanan çalışmalarının yayına kabul edilmiş sürümünün birer kopyasının açık arşivlerde açık erişim</w:t>
      </w:r>
      <w:r w:rsidRPr="002E23CD">
        <w:rPr>
          <w:color w:val="auto"/>
          <w:spacing w:val="-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olmasıdır.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ind w:right="103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 xml:space="preserve">Açık Veri: Herhangi bir telif hakkı, patent </w:t>
      </w:r>
      <w:r w:rsidRPr="002E23CD">
        <w:rPr>
          <w:color w:val="auto"/>
          <w:spacing w:val="-4"/>
          <w:sz w:val="24"/>
          <w:szCs w:val="24"/>
        </w:rPr>
        <w:t xml:space="preserve">ya </w:t>
      </w:r>
      <w:r w:rsidRPr="002E23CD">
        <w:rPr>
          <w:color w:val="auto"/>
          <w:sz w:val="24"/>
          <w:szCs w:val="24"/>
        </w:rPr>
        <w:t>da diğer kontrol mekanizmalarına tabi olmaksızın herkes tarafından ücretsiz ve özgürce kullanılabilen, tekrar kullanılabilen ve dağıtıla- bilen</w:t>
      </w:r>
      <w:r w:rsidRPr="002E23CD">
        <w:rPr>
          <w:color w:val="auto"/>
          <w:spacing w:val="-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veridir.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111"/>
        </w:tabs>
        <w:autoSpaceDE w:val="0"/>
        <w:autoSpaceDN w:val="0"/>
        <w:spacing w:before="120" w:after="0" w:line="242" w:lineRule="auto"/>
        <w:ind w:right="104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Akademik Çalışmalar: Sakarya Uygulamalı Bilimler Üniversitesi Araştırmacılarının araştırmaları,</w:t>
      </w:r>
      <w:r w:rsidRPr="002E23CD">
        <w:rPr>
          <w:color w:val="auto"/>
          <w:spacing w:val="-1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aldıkları</w:t>
      </w:r>
      <w:r w:rsidRPr="002E23CD">
        <w:rPr>
          <w:color w:val="auto"/>
          <w:spacing w:val="-16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fonlar</w:t>
      </w:r>
      <w:r w:rsidRPr="002E23CD">
        <w:rPr>
          <w:color w:val="auto"/>
          <w:spacing w:val="-1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ve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yaratıcı</w:t>
      </w:r>
      <w:r w:rsidRPr="002E23CD">
        <w:rPr>
          <w:color w:val="auto"/>
          <w:spacing w:val="-1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faaliyetleri</w:t>
      </w:r>
      <w:r w:rsidRPr="002E23CD">
        <w:rPr>
          <w:color w:val="auto"/>
          <w:spacing w:val="-16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sonucu</w:t>
      </w:r>
      <w:r w:rsidRPr="002E23CD">
        <w:rPr>
          <w:color w:val="auto"/>
          <w:spacing w:val="-1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ortaya</w:t>
      </w:r>
      <w:r w:rsidRPr="002E23CD">
        <w:rPr>
          <w:color w:val="auto"/>
          <w:spacing w:val="-1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çıkan</w:t>
      </w:r>
      <w:r w:rsidRPr="002E23CD">
        <w:rPr>
          <w:color w:val="auto"/>
          <w:spacing w:val="-1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tüm</w:t>
      </w:r>
      <w:r w:rsidRPr="002E23CD">
        <w:rPr>
          <w:color w:val="auto"/>
          <w:spacing w:val="-16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çalışmaları</w:t>
      </w:r>
      <w:r w:rsidRPr="002E23CD">
        <w:rPr>
          <w:color w:val="auto"/>
          <w:spacing w:val="-1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ifade</w:t>
      </w:r>
      <w:r w:rsidRPr="002E23CD">
        <w:rPr>
          <w:color w:val="auto"/>
          <w:spacing w:val="-1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eder.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ind w:right="104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Araştırma Verisi: Bilimsel yayınlarda sunulan sonuçları doğrulamak için kullanılan</w:t>
      </w:r>
      <w:r w:rsidRPr="002E23CD">
        <w:rPr>
          <w:color w:val="auto"/>
          <w:spacing w:val="-4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ve- riler (örn. istatistikler, deney sonuçları, ölçümler, gözlemler, görüşme kayıtları, görüntüler, vb.) veya bir proje sırasında kullanılan ve Veri Yönetim Planı'nda açıklanan diğer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verilerdir.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111"/>
        </w:tabs>
        <w:autoSpaceDE w:val="0"/>
        <w:autoSpaceDN w:val="0"/>
        <w:spacing w:before="120" w:after="0" w:line="242" w:lineRule="auto"/>
        <w:ind w:right="104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Araştırma: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Bilginin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ilerletilmesi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hedefi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ile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her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türlü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yaratıcı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ve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sistematik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çalışma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olarak tanımlanmaktadır.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ind w:right="102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Avrupa Açık Bilim Bulutu (European Open Science Cloud - EOSC): Avrupa Komis- yonu’nun Nisan 2018’de ayrıntılarını açıkladığı, Avrupa Birliği’ndeki 1,7 milyon araştırmacı ve 70 milyon bilim ve teknoloji uzmanının akademik dergi ve kitaplarda “gömülü” verisinin toplan- masını ve bu verilerin herkesin kullanımına açılmasını hedefleyen bir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projedir.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111"/>
        </w:tabs>
        <w:autoSpaceDE w:val="0"/>
        <w:autoSpaceDN w:val="0"/>
        <w:spacing w:before="120" w:after="0" w:line="242" w:lineRule="auto"/>
        <w:ind w:right="102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Depolama:</w:t>
      </w:r>
      <w:r w:rsidRPr="002E23CD">
        <w:rPr>
          <w:color w:val="auto"/>
          <w:spacing w:val="-1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Dijital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materyallere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gerektiği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zaman,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sürekli</w:t>
      </w:r>
      <w:r w:rsidRPr="002E23CD">
        <w:rPr>
          <w:color w:val="auto"/>
          <w:spacing w:val="-1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erişimi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sağlamak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için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yapılması gereken eylemlerin</w:t>
      </w:r>
      <w:r w:rsidRPr="002E23CD">
        <w:rPr>
          <w:color w:val="auto"/>
          <w:spacing w:val="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tümüdür.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250"/>
        </w:tabs>
        <w:autoSpaceDE w:val="0"/>
        <w:autoSpaceDN w:val="0"/>
        <w:spacing w:before="120" w:after="0" w:line="242" w:lineRule="auto"/>
        <w:ind w:right="107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 xml:space="preserve">DOI (Digital Object Identifier - Sayısal Nesne Tanımlayıcı): Online ortamda bulunan bir fikri mülkiyeti </w:t>
      </w:r>
      <w:r w:rsidRPr="002E23CD">
        <w:rPr>
          <w:color w:val="auto"/>
          <w:spacing w:val="-3"/>
          <w:sz w:val="24"/>
          <w:szCs w:val="24"/>
        </w:rPr>
        <w:t xml:space="preserve">ya </w:t>
      </w:r>
      <w:r w:rsidRPr="002E23CD">
        <w:rPr>
          <w:color w:val="auto"/>
          <w:sz w:val="24"/>
          <w:szCs w:val="24"/>
        </w:rPr>
        <w:t>da bu fikri mülkiyetin bir parçasını tanımlayan</w:t>
      </w:r>
      <w:r w:rsidRPr="002E23CD">
        <w:rPr>
          <w:color w:val="auto"/>
          <w:spacing w:val="-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tanımlayıcılardır.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250"/>
        </w:tabs>
        <w:autoSpaceDE w:val="0"/>
        <w:autoSpaceDN w:val="0"/>
        <w:spacing w:before="120" w:after="0"/>
        <w:ind w:right="102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FAIR Veri İlkeleri: Araştırma verisi yönetiminde veya Avrupa Açık Bilim Bulutu ile ilgili girişimlerden herhangi birinde yer alan bir kısaltmadır. Verinin Findable (bulunabilir), Ac- cessible (erişilebilir), Interoperable (birlikte çalışabilir), Reusable (yeniden kullanılabilir) olması prensiplerine</w:t>
      </w:r>
      <w:r w:rsidRPr="002E23CD">
        <w:rPr>
          <w:color w:val="auto"/>
          <w:spacing w:val="-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dayanmaktadır.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250"/>
        </w:tabs>
        <w:autoSpaceDE w:val="0"/>
        <w:autoSpaceDN w:val="0"/>
        <w:spacing w:before="120" w:after="0"/>
        <w:ind w:right="107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OpenAIRE:</w:t>
      </w:r>
      <w:r w:rsidRPr="002E23CD">
        <w:rPr>
          <w:color w:val="auto"/>
          <w:spacing w:val="-9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Avrupa</w:t>
      </w:r>
      <w:r w:rsidRPr="002E23CD">
        <w:rPr>
          <w:color w:val="auto"/>
          <w:spacing w:val="-9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Komisyonunun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açık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bilim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hedefleri</w:t>
      </w:r>
      <w:r w:rsidRPr="002E23CD">
        <w:rPr>
          <w:color w:val="auto"/>
          <w:spacing w:val="-9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doğrultusunda</w:t>
      </w:r>
      <w:r w:rsidRPr="002E23CD">
        <w:rPr>
          <w:color w:val="auto"/>
          <w:spacing w:val="-9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bilimsel</w:t>
      </w:r>
      <w:r w:rsidRPr="002E23CD">
        <w:rPr>
          <w:color w:val="auto"/>
          <w:spacing w:val="-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yayın çıktılarına, açık araştırma verilerine ve araştırma bilgisine erişime, verileri analiz etmeye olanak sağlayan ve içerik sağlayıcılara çeşitli servisler sunan teknik açık erişim altyapı</w:t>
      </w:r>
      <w:r w:rsidRPr="002E23CD">
        <w:rPr>
          <w:color w:val="auto"/>
          <w:spacing w:val="-1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projesidir.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250"/>
        </w:tabs>
        <w:autoSpaceDE w:val="0"/>
        <w:autoSpaceDN w:val="0"/>
        <w:spacing w:before="120" w:after="0" w:line="242" w:lineRule="auto"/>
        <w:ind w:right="101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ORCID (Open Researcher and Contributor ID): Bilim insanlarını ve akademik otori- teleri benzersiz olarak tanımlamak için kullanılan alfanümerik</w:t>
      </w:r>
      <w:r w:rsidRPr="002E23CD">
        <w:rPr>
          <w:color w:val="auto"/>
          <w:spacing w:val="-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koddur.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250"/>
        </w:tabs>
        <w:autoSpaceDE w:val="0"/>
        <w:autoSpaceDN w:val="0"/>
        <w:spacing w:before="120" w:after="0" w:line="242" w:lineRule="auto"/>
        <w:ind w:right="105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Telif Hakkı: Kişinin her türlü fikri çabası ile ürettiği ürünler üzerinde hukuken sahip olduğu maddi ve manevi hakların tamamıdır.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250"/>
        </w:tabs>
        <w:autoSpaceDE w:val="0"/>
        <w:autoSpaceDN w:val="0"/>
        <w:spacing w:before="120" w:after="0" w:line="242" w:lineRule="auto"/>
        <w:ind w:right="105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Uygun Arşiv: FAIR Veri İlkeleri, OpenAIRE uyumluluğu, CoreTrust Seal vb. kalite standartlarını karşılayan arşivdir.</w:t>
      </w:r>
    </w:p>
    <w:p w:rsidR="002F513C" w:rsidRPr="002E23CD" w:rsidP="001A20D1">
      <w:pPr>
        <w:pStyle w:val="ListParagraph"/>
        <w:widowControl w:val="0"/>
        <w:numPr>
          <w:ilvl w:val="1"/>
          <w:numId w:val="21"/>
        </w:numPr>
        <w:shd w:val="clear" w:color="auto" w:fill="auto"/>
        <w:tabs>
          <w:tab w:val="left" w:pos="1250"/>
        </w:tabs>
        <w:autoSpaceDE w:val="0"/>
        <w:autoSpaceDN w:val="0"/>
        <w:spacing w:before="120" w:after="0"/>
        <w:ind w:right="104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Üst Veri: Sayısal bilgilerin ve bilgi kaynaklarının bulunması, kimliklendirilmesi, kul- lanımı ve yönetimi ile ilgili yapılandırılmış, tanımlayıcı veri kümesidir. Üst veri, bilgi kaynağını tanımlayan veri</w:t>
      </w:r>
      <w:r w:rsidRPr="002E23CD">
        <w:rPr>
          <w:color w:val="auto"/>
          <w:spacing w:val="-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kümesidir.</w:t>
      </w:r>
    </w:p>
    <w:p w:rsidR="001A20D1" w:rsidRPr="002E23CD" w:rsidP="001A20D1">
      <w:pPr>
        <w:pStyle w:val="ListParagraph"/>
        <w:widowControl w:val="0"/>
        <w:shd w:val="clear" w:color="auto" w:fill="auto"/>
        <w:tabs>
          <w:tab w:val="left" w:pos="1250"/>
        </w:tabs>
        <w:autoSpaceDE w:val="0"/>
        <w:autoSpaceDN w:val="0"/>
        <w:spacing w:before="120" w:after="0"/>
        <w:ind w:left="824" w:right="104"/>
        <w:contextualSpacing w:val="0"/>
        <w:rPr>
          <w:color w:val="auto"/>
          <w:sz w:val="24"/>
          <w:szCs w:val="24"/>
        </w:rPr>
      </w:pPr>
    </w:p>
    <w:p w:rsidR="002F513C" w:rsidRPr="002E23CD" w:rsidP="001A20D1">
      <w:pPr>
        <w:pStyle w:val="Heading1"/>
        <w:spacing w:before="120"/>
        <w:ind w:left="2381" w:right="2374"/>
        <w:jc w:val="center"/>
      </w:pPr>
      <w:r w:rsidRPr="002E23CD">
        <w:t>İKİNCİ BÖLÜM</w:t>
      </w:r>
    </w:p>
    <w:p w:rsidR="002F513C" w:rsidRPr="002E23CD" w:rsidP="001A20D1">
      <w:pPr>
        <w:spacing w:before="120" w:after="0" w:line="312" w:lineRule="auto"/>
        <w:ind w:right="113"/>
        <w:jc w:val="center"/>
        <w:rPr>
          <w:rFonts w:cs="Times New Roman"/>
          <w:b/>
          <w:szCs w:val="24"/>
        </w:rPr>
      </w:pPr>
      <w:r w:rsidRPr="002E23CD">
        <w:rPr>
          <w:rFonts w:cs="Times New Roman"/>
          <w:b/>
          <w:szCs w:val="24"/>
        </w:rPr>
        <w:t>Açık Bilim, Açık Erişim, Altyapı, Araştırma Değerlendirme ve Ölçme, Eğitim</w:t>
      </w:r>
    </w:p>
    <w:p w:rsidR="002F513C" w:rsidRPr="002E23CD" w:rsidP="001A20D1">
      <w:pPr>
        <w:spacing w:before="120" w:after="0" w:line="269" w:lineRule="exact"/>
        <w:ind w:left="824"/>
        <w:rPr>
          <w:rFonts w:cs="Times New Roman"/>
          <w:b/>
          <w:szCs w:val="24"/>
        </w:rPr>
      </w:pPr>
      <w:r w:rsidRPr="002E23CD">
        <w:rPr>
          <w:rFonts w:cs="Times New Roman"/>
          <w:b/>
          <w:szCs w:val="24"/>
        </w:rPr>
        <w:t>Açık Bilim</w:t>
      </w:r>
    </w:p>
    <w:p w:rsidR="002F513C" w:rsidRPr="002E23CD" w:rsidP="001A20D1">
      <w:pPr>
        <w:pStyle w:val="BodyText"/>
        <w:ind w:right="102"/>
      </w:pPr>
      <w:r w:rsidRPr="002E23CD">
        <w:rPr>
          <w:b/>
        </w:rPr>
        <w:t xml:space="preserve">MADDE 5- </w:t>
      </w:r>
      <w:r w:rsidRPr="002E23CD">
        <w:t>Üniversite açık bilim uygulamaları anlayışını aktif olarak teşvik eder; yayın- ların, araştırma verilerinin, laboratuvar notlarının ve diğer araştırma süreçlerinin ücretsiz erişile- bildiği, araştırmanın yeniden kullanımı, dağıtımı ve üretilmesine izin veren koşullarla, diğer araş- tırmacıların</w:t>
      </w:r>
      <w:r w:rsidRPr="002E23CD">
        <w:rPr>
          <w:spacing w:val="-8"/>
        </w:rPr>
        <w:t xml:space="preserve"> </w:t>
      </w:r>
      <w:r w:rsidRPr="002E23CD">
        <w:t>birlikte</w:t>
      </w:r>
      <w:r w:rsidRPr="002E23CD">
        <w:rPr>
          <w:spacing w:val="-9"/>
        </w:rPr>
        <w:t xml:space="preserve"> </w:t>
      </w:r>
      <w:r w:rsidRPr="002E23CD">
        <w:t>çalışabileceği</w:t>
      </w:r>
      <w:r w:rsidRPr="002E23CD">
        <w:rPr>
          <w:spacing w:val="-8"/>
        </w:rPr>
        <w:t xml:space="preserve"> </w:t>
      </w:r>
      <w:r w:rsidRPr="002E23CD">
        <w:t>ve</w:t>
      </w:r>
      <w:r w:rsidRPr="002E23CD">
        <w:rPr>
          <w:spacing w:val="-9"/>
        </w:rPr>
        <w:t xml:space="preserve"> </w:t>
      </w:r>
      <w:r w:rsidRPr="002E23CD">
        <w:t>katkıda</w:t>
      </w:r>
      <w:r w:rsidRPr="002E23CD">
        <w:rPr>
          <w:spacing w:val="-9"/>
        </w:rPr>
        <w:t xml:space="preserve"> </w:t>
      </w:r>
      <w:r w:rsidRPr="002E23CD">
        <w:t>bulunabileceği</w:t>
      </w:r>
      <w:r w:rsidRPr="002E23CD">
        <w:rPr>
          <w:spacing w:val="-7"/>
        </w:rPr>
        <w:t xml:space="preserve"> </w:t>
      </w:r>
      <w:r w:rsidRPr="002E23CD">
        <w:t>şekilde</w:t>
      </w:r>
      <w:r w:rsidRPr="002E23CD">
        <w:rPr>
          <w:spacing w:val="-9"/>
        </w:rPr>
        <w:t xml:space="preserve"> </w:t>
      </w:r>
      <w:r w:rsidRPr="002E23CD">
        <w:t>açık</w:t>
      </w:r>
      <w:r w:rsidRPr="002E23CD">
        <w:rPr>
          <w:spacing w:val="-8"/>
        </w:rPr>
        <w:t xml:space="preserve"> </w:t>
      </w:r>
      <w:r w:rsidRPr="002E23CD">
        <w:t>bilim</w:t>
      </w:r>
      <w:r w:rsidRPr="002E23CD">
        <w:rPr>
          <w:spacing w:val="-8"/>
        </w:rPr>
        <w:t xml:space="preserve"> </w:t>
      </w:r>
      <w:r w:rsidRPr="002E23CD">
        <w:t>uygulamalarını</w:t>
      </w:r>
      <w:r w:rsidRPr="002E23CD">
        <w:rPr>
          <w:spacing w:val="-5"/>
        </w:rPr>
        <w:t xml:space="preserve"> </w:t>
      </w:r>
      <w:r w:rsidRPr="002E23CD">
        <w:t>ya- pılandırır. Açık eğitim kaynaklarının kullanımı ile ilgili açık ve standart açık lisanslar altındaki verilerin ve içeriğin serbest bırakılmasını ve bunların gelişimini takip</w:t>
      </w:r>
      <w:r w:rsidRPr="002E23CD">
        <w:rPr>
          <w:spacing w:val="-5"/>
        </w:rPr>
        <w:t xml:space="preserve"> </w:t>
      </w:r>
      <w:r w:rsidRPr="002E23CD">
        <w:t>eder.</w:t>
      </w:r>
    </w:p>
    <w:p w:rsidR="001A20D1" w:rsidRPr="002E23CD" w:rsidP="001A20D1">
      <w:pPr>
        <w:pStyle w:val="BodyText"/>
        <w:ind w:right="102"/>
      </w:pPr>
    </w:p>
    <w:p w:rsidR="002F513C" w:rsidRPr="002E23CD" w:rsidP="001A20D1">
      <w:pPr>
        <w:pStyle w:val="Heading1"/>
        <w:spacing w:before="120" w:line="274" w:lineRule="exact"/>
        <w:jc w:val="both"/>
      </w:pPr>
      <w:r w:rsidRPr="002E23CD">
        <w:t>Yayınlara Açık Erişim</w:t>
      </w:r>
    </w:p>
    <w:p w:rsidR="002F513C" w:rsidRPr="002E23CD" w:rsidP="001A20D1">
      <w:pPr>
        <w:pStyle w:val="BodyText"/>
        <w:ind w:right="103"/>
      </w:pPr>
      <w:r w:rsidRPr="002E23CD">
        <w:rPr>
          <w:b/>
        </w:rPr>
        <w:t xml:space="preserve">MADDE 6- </w:t>
      </w:r>
      <w:r w:rsidRPr="002E23CD">
        <w:t>(1) Üniversite, araştırmacıların yayınlarının tam metninin (yayınlanmış ma- kale veya makalenin yayınlanmadan önceki hakem kontrolünden geçmiş kopyası) yanı sıra üst verilerinin önceden veya yayınlandıktan sonra makine tarafından okunabilir elektronik kopyasını akademik</w:t>
      </w:r>
      <w:r w:rsidRPr="002E23CD">
        <w:rPr>
          <w:spacing w:val="-5"/>
        </w:rPr>
        <w:t xml:space="preserve"> </w:t>
      </w:r>
      <w:r w:rsidRPr="002E23CD">
        <w:t>arşive</w:t>
      </w:r>
      <w:r w:rsidRPr="002E23CD">
        <w:rPr>
          <w:spacing w:val="-6"/>
        </w:rPr>
        <w:t xml:space="preserve"> </w:t>
      </w:r>
      <w:r w:rsidRPr="002E23CD">
        <w:t>koymasını</w:t>
      </w:r>
      <w:r w:rsidRPr="002E23CD">
        <w:rPr>
          <w:spacing w:val="-4"/>
        </w:rPr>
        <w:t xml:space="preserve"> </w:t>
      </w:r>
      <w:r w:rsidRPr="002E23CD">
        <w:t>zorunlu</w:t>
      </w:r>
      <w:r w:rsidRPr="002E23CD">
        <w:rPr>
          <w:spacing w:val="-5"/>
        </w:rPr>
        <w:t xml:space="preserve"> </w:t>
      </w:r>
      <w:r w:rsidRPr="002E23CD">
        <w:t>tutar</w:t>
      </w:r>
      <w:r w:rsidRPr="002E23CD">
        <w:rPr>
          <w:spacing w:val="-6"/>
        </w:rPr>
        <w:t xml:space="preserve"> </w:t>
      </w:r>
      <w:r w:rsidRPr="002E23CD">
        <w:t>(Yeşil</w:t>
      </w:r>
      <w:r w:rsidRPr="002E23CD">
        <w:rPr>
          <w:spacing w:val="-4"/>
        </w:rPr>
        <w:t xml:space="preserve"> </w:t>
      </w:r>
      <w:r w:rsidRPr="002E23CD">
        <w:t>Yol</w:t>
      </w:r>
      <w:r w:rsidRPr="002E23CD">
        <w:rPr>
          <w:spacing w:val="-4"/>
        </w:rPr>
        <w:t xml:space="preserve"> </w:t>
      </w:r>
      <w:r w:rsidRPr="002E23CD">
        <w:t>Açık</w:t>
      </w:r>
      <w:r w:rsidRPr="002E23CD">
        <w:rPr>
          <w:spacing w:val="-5"/>
        </w:rPr>
        <w:t xml:space="preserve"> </w:t>
      </w:r>
      <w:r w:rsidRPr="002E23CD">
        <w:t>Erişim).</w:t>
      </w:r>
      <w:r w:rsidRPr="002E23CD">
        <w:rPr>
          <w:spacing w:val="-2"/>
        </w:rPr>
        <w:t xml:space="preserve"> </w:t>
      </w:r>
      <w:r w:rsidRPr="002E23CD">
        <w:t>Bu yayınların</w:t>
      </w:r>
      <w:r w:rsidRPr="002E23CD">
        <w:rPr>
          <w:spacing w:val="-4"/>
        </w:rPr>
        <w:t xml:space="preserve"> </w:t>
      </w:r>
      <w:r w:rsidRPr="002E23CD">
        <w:t>tam</w:t>
      </w:r>
      <w:r w:rsidRPr="002E23CD">
        <w:rPr>
          <w:spacing w:val="-4"/>
        </w:rPr>
        <w:t xml:space="preserve"> </w:t>
      </w:r>
      <w:r w:rsidRPr="002E23CD">
        <w:t>metinlerinin en fazla 6 ay içinde standart açık lisans altında erişilebilir olması gerekmektedir. Araştırmacılar yayınlarını akademik açık arşive zamanında depolamaktan</w:t>
      </w:r>
      <w:r w:rsidRPr="002E23CD">
        <w:rPr>
          <w:spacing w:val="-4"/>
        </w:rPr>
        <w:t xml:space="preserve"> </w:t>
      </w:r>
      <w:r w:rsidRPr="002E23CD">
        <w:t>sorumludur.</w:t>
      </w:r>
    </w:p>
    <w:p w:rsidR="002F513C" w:rsidRPr="002E23CD" w:rsidP="001A20D1">
      <w:pPr>
        <w:pStyle w:val="BodyText"/>
        <w:ind w:right="104"/>
      </w:pPr>
      <w:r w:rsidRPr="002E23CD">
        <w:t>(2) Ambargolu yayınların görünürlüklerini artırmak amacı ile yayının üst verilerinin stan- dartlara uygun şekilde erişilebilir olması gerekir.</w:t>
      </w:r>
    </w:p>
    <w:p w:rsidR="001A20D1" w:rsidRPr="002E23CD" w:rsidP="001A20D1">
      <w:pPr>
        <w:pStyle w:val="BodyText"/>
        <w:ind w:right="104"/>
      </w:pPr>
    </w:p>
    <w:p w:rsidR="002F513C" w:rsidRPr="002E23CD" w:rsidP="001A20D1">
      <w:pPr>
        <w:pStyle w:val="Heading1"/>
        <w:spacing w:before="120" w:line="274" w:lineRule="exact"/>
        <w:jc w:val="both"/>
      </w:pPr>
      <w:r w:rsidRPr="002E23CD">
        <w:t>Araştırma Verilerine Açık Erişim</w:t>
      </w:r>
    </w:p>
    <w:p w:rsidR="002F513C" w:rsidRPr="002E23CD" w:rsidP="001A20D1">
      <w:pPr>
        <w:pStyle w:val="BodyText"/>
        <w:ind w:right="106"/>
      </w:pPr>
      <w:r w:rsidRPr="002E23CD">
        <w:rPr>
          <w:b/>
        </w:rPr>
        <w:t>MADDE</w:t>
      </w:r>
      <w:r w:rsidRPr="002E23CD">
        <w:rPr>
          <w:b/>
          <w:spacing w:val="-9"/>
        </w:rPr>
        <w:t xml:space="preserve"> </w:t>
      </w:r>
      <w:r w:rsidRPr="002E23CD">
        <w:rPr>
          <w:b/>
        </w:rPr>
        <w:t>7-</w:t>
      </w:r>
      <w:r w:rsidRPr="002E23CD">
        <w:rPr>
          <w:b/>
          <w:spacing w:val="-9"/>
        </w:rPr>
        <w:t xml:space="preserve"> </w:t>
      </w:r>
      <w:r w:rsidRPr="002E23CD">
        <w:t>(l)</w:t>
      </w:r>
      <w:r w:rsidRPr="002E23CD">
        <w:rPr>
          <w:spacing w:val="-9"/>
        </w:rPr>
        <w:t xml:space="preserve"> </w:t>
      </w:r>
      <w:r w:rsidRPr="002E23CD">
        <w:t>Sakarya</w:t>
      </w:r>
      <w:r w:rsidRPr="002E23CD">
        <w:rPr>
          <w:spacing w:val="-8"/>
        </w:rPr>
        <w:t xml:space="preserve"> </w:t>
      </w:r>
      <w:r w:rsidRPr="002E23CD">
        <w:t>Uygulamalı</w:t>
      </w:r>
      <w:r w:rsidRPr="002E23CD">
        <w:rPr>
          <w:spacing w:val="-8"/>
        </w:rPr>
        <w:t xml:space="preserve"> </w:t>
      </w:r>
      <w:r w:rsidRPr="002E23CD">
        <w:t>Bilimler</w:t>
      </w:r>
      <w:r w:rsidRPr="002E23CD">
        <w:rPr>
          <w:spacing w:val="-9"/>
        </w:rPr>
        <w:t xml:space="preserve"> </w:t>
      </w:r>
      <w:r w:rsidRPr="002E23CD">
        <w:t>Üniversitesi,</w:t>
      </w:r>
      <w:r w:rsidRPr="002E23CD">
        <w:rPr>
          <w:spacing w:val="-9"/>
        </w:rPr>
        <w:t xml:space="preserve"> </w:t>
      </w:r>
      <w:r w:rsidRPr="002E23CD">
        <w:t>araştırmacıların</w:t>
      </w:r>
      <w:r w:rsidRPr="002E23CD">
        <w:rPr>
          <w:spacing w:val="-6"/>
        </w:rPr>
        <w:t xml:space="preserve"> </w:t>
      </w:r>
      <w:r w:rsidRPr="002E23CD">
        <w:t>bilimsel</w:t>
      </w:r>
      <w:r w:rsidRPr="002E23CD">
        <w:rPr>
          <w:spacing w:val="-6"/>
        </w:rPr>
        <w:t xml:space="preserve"> </w:t>
      </w:r>
      <w:r w:rsidRPr="002E23CD">
        <w:t>yayın- larda</w:t>
      </w:r>
      <w:r w:rsidRPr="002E23CD">
        <w:rPr>
          <w:spacing w:val="-9"/>
        </w:rPr>
        <w:t xml:space="preserve"> </w:t>
      </w:r>
      <w:r w:rsidRPr="002E23CD">
        <w:t>sunulan</w:t>
      </w:r>
      <w:r w:rsidRPr="002E23CD">
        <w:rPr>
          <w:spacing w:val="-8"/>
        </w:rPr>
        <w:t xml:space="preserve"> </w:t>
      </w:r>
      <w:r w:rsidRPr="002E23CD">
        <w:t>sonuçları</w:t>
      </w:r>
      <w:r w:rsidRPr="002E23CD">
        <w:rPr>
          <w:spacing w:val="-7"/>
        </w:rPr>
        <w:t xml:space="preserve"> </w:t>
      </w:r>
      <w:r w:rsidRPr="002E23CD">
        <w:t>doğrulamak</w:t>
      </w:r>
      <w:r w:rsidRPr="002E23CD">
        <w:rPr>
          <w:spacing w:val="-8"/>
        </w:rPr>
        <w:t xml:space="preserve"> </w:t>
      </w:r>
      <w:r w:rsidRPr="002E23CD">
        <w:t>için</w:t>
      </w:r>
      <w:r w:rsidRPr="002E23CD">
        <w:rPr>
          <w:spacing w:val="-7"/>
        </w:rPr>
        <w:t xml:space="preserve"> </w:t>
      </w:r>
      <w:r w:rsidRPr="002E23CD">
        <w:t>gerekli</w:t>
      </w:r>
      <w:r w:rsidRPr="002E23CD">
        <w:rPr>
          <w:spacing w:val="-8"/>
        </w:rPr>
        <w:t xml:space="preserve"> </w:t>
      </w:r>
      <w:r w:rsidRPr="002E23CD">
        <w:t>olan</w:t>
      </w:r>
      <w:r w:rsidRPr="002E23CD">
        <w:rPr>
          <w:spacing w:val="-8"/>
        </w:rPr>
        <w:t xml:space="preserve"> </w:t>
      </w:r>
      <w:r w:rsidRPr="002E23CD">
        <w:t>araştırma</w:t>
      </w:r>
      <w:r w:rsidRPr="002E23CD">
        <w:rPr>
          <w:spacing w:val="-8"/>
        </w:rPr>
        <w:t xml:space="preserve"> </w:t>
      </w:r>
      <w:r w:rsidRPr="002E23CD">
        <w:t>verilerini</w:t>
      </w:r>
      <w:r w:rsidRPr="002E23CD">
        <w:rPr>
          <w:spacing w:val="-8"/>
        </w:rPr>
        <w:t xml:space="preserve"> </w:t>
      </w:r>
      <w:r w:rsidRPr="002E23CD">
        <w:t>uluslararası</w:t>
      </w:r>
      <w:r w:rsidRPr="002E23CD">
        <w:rPr>
          <w:spacing w:val="-7"/>
        </w:rPr>
        <w:t xml:space="preserve"> </w:t>
      </w:r>
      <w:r w:rsidRPr="002E23CD">
        <w:t>standartlarda uygun arşive koymalarını zorunlu kılar.</w:t>
      </w:r>
    </w:p>
    <w:p w:rsidR="002F513C" w:rsidRPr="002E23CD" w:rsidP="001A20D1">
      <w:pPr>
        <w:pStyle w:val="ListParagraph"/>
        <w:widowControl w:val="0"/>
        <w:numPr>
          <w:ilvl w:val="0"/>
          <w:numId w:val="30"/>
        </w:numPr>
        <w:shd w:val="clear" w:color="auto" w:fill="auto"/>
        <w:tabs>
          <w:tab w:val="left" w:pos="1149"/>
        </w:tabs>
        <w:autoSpaceDE w:val="0"/>
        <w:autoSpaceDN w:val="0"/>
        <w:spacing w:before="120" w:after="0"/>
        <w:ind w:right="105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Üniversite</w:t>
      </w:r>
      <w:r w:rsidRPr="002E23CD">
        <w:rPr>
          <w:color w:val="auto"/>
          <w:spacing w:val="-16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akademik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çalışma</w:t>
      </w:r>
      <w:r w:rsidRPr="002E23CD">
        <w:rPr>
          <w:color w:val="auto"/>
          <w:spacing w:val="-1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ve</w:t>
      </w:r>
      <w:r w:rsidRPr="002E23CD">
        <w:rPr>
          <w:color w:val="auto"/>
          <w:spacing w:val="-19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araştırmalarının</w:t>
      </w:r>
      <w:r w:rsidRPr="002E23CD">
        <w:rPr>
          <w:color w:val="auto"/>
          <w:spacing w:val="-1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açık</w:t>
      </w:r>
      <w:r w:rsidRPr="002E23CD">
        <w:rPr>
          <w:color w:val="auto"/>
          <w:spacing w:val="-1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arşiv</w:t>
      </w:r>
      <w:r w:rsidRPr="002E23CD">
        <w:rPr>
          <w:color w:val="auto"/>
          <w:spacing w:val="-1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sistemi</w:t>
      </w:r>
      <w:r w:rsidRPr="002E23CD">
        <w:rPr>
          <w:color w:val="auto"/>
          <w:spacing w:val="-16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içerisinde</w:t>
      </w:r>
      <w:r w:rsidRPr="002E23CD">
        <w:rPr>
          <w:color w:val="auto"/>
          <w:spacing w:val="-19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FAIR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Veri İlkeleri’ne (Bulunabilir, Erişilebilir, Birlikte Çalışabilir, Yeniden kullanılabilir) göre ele alınma- sını</w:t>
      </w:r>
      <w:r w:rsidRPr="002E23CD">
        <w:rPr>
          <w:color w:val="auto"/>
          <w:spacing w:val="-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gerektirir.</w:t>
      </w:r>
    </w:p>
    <w:p w:rsidR="002F513C" w:rsidRPr="002E23CD" w:rsidP="001A20D1">
      <w:pPr>
        <w:pStyle w:val="ListParagraph"/>
        <w:widowControl w:val="0"/>
        <w:numPr>
          <w:ilvl w:val="0"/>
          <w:numId w:val="30"/>
        </w:numPr>
        <w:shd w:val="clear" w:color="auto" w:fill="auto"/>
        <w:tabs>
          <w:tab w:val="left" w:pos="1171"/>
        </w:tabs>
        <w:autoSpaceDE w:val="0"/>
        <w:autoSpaceDN w:val="0"/>
        <w:spacing w:before="120" w:after="0"/>
        <w:ind w:right="104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Üniversitemiz</w:t>
      </w:r>
      <w:r w:rsidRPr="002E23CD">
        <w:rPr>
          <w:color w:val="auto"/>
          <w:spacing w:val="-9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Araştırma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Ekosistemi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“mümkün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olduğunca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açık,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gerektiği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kadar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kapalı” ilkesine uyar. Eğer veriler yasal, gizlilik veya ilgili diğer (örneğin hassas veri veya kişisel veriler) nedenlerle açık değilse, bu anlaşılır biçimde açıklanmalıdır. Verilerin bulunmasını sağlayan üst verileri her durumda</w:t>
      </w:r>
      <w:r w:rsidRPr="002E23CD">
        <w:rPr>
          <w:color w:val="auto"/>
          <w:spacing w:val="-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sağlar.</w:t>
      </w:r>
    </w:p>
    <w:p w:rsidR="001A20D1" w:rsidRPr="002E23CD" w:rsidP="001A20D1">
      <w:pPr>
        <w:pStyle w:val="ListParagraph"/>
        <w:widowControl w:val="0"/>
        <w:shd w:val="clear" w:color="auto" w:fill="auto"/>
        <w:tabs>
          <w:tab w:val="left" w:pos="1171"/>
        </w:tabs>
        <w:autoSpaceDE w:val="0"/>
        <w:autoSpaceDN w:val="0"/>
        <w:spacing w:before="120" w:after="0"/>
        <w:ind w:left="824" w:right="104"/>
        <w:contextualSpacing w:val="0"/>
        <w:rPr>
          <w:color w:val="auto"/>
          <w:sz w:val="24"/>
          <w:szCs w:val="24"/>
        </w:rPr>
      </w:pPr>
    </w:p>
    <w:p w:rsidR="002F513C" w:rsidRPr="002E23CD" w:rsidP="001A20D1">
      <w:pPr>
        <w:pStyle w:val="Heading1"/>
        <w:spacing w:before="120" w:line="274" w:lineRule="exact"/>
        <w:jc w:val="both"/>
      </w:pPr>
      <w:r w:rsidRPr="002E23CD">
        <w:t>Altyapı</w:t>
      </w:r>
    </w:p>
    <w:p w:rsidR="002F513C" w:rsidRPr="002E23CD" w:rsidP="001A20D1">
      <w:pPr>
        <w:pStyle w:val="BodyText"/>
        <w:ind w:right="104"/>
      </w:pPr>
      <w:r w:rsidRPr="002E23CD">
        <w:rPr>
          <w:b/>
        </w:rPr>
        <w:t xml:space="preserve">MADDE 8- </w:t>
      </w:r>
      <w:r w:rsidRPr="002E23CD">
        <w:t>(1)Sakarya Uygulamalı Bilimler Üniversitesi onaylanmış kalite standartlarını karşılar (OpenAIRE uyumlu, FAIR Veri İlkeleri) ve Avrupa Açık Bilim Bulutu (European Open Science Cloud- EOSC) ile bağlantılıdır. Üniversitemiz kayıtların uluslararası standartlarda uygun arşivlerle ve OpenAIRE üst veri şeması aracılığıyla birlikte çalışabilir olmasını sağlar.</w:t>
      </w:r>
    </w:p>
    <w:p w:rsidR="001A20D1" w:rsidRPr="002E23CD" w:rsidP="001A20D1">
      <w:pPr>
        <w:pStyle w:val="BodyText"/>
        <w:ind w:right="104"/>
      </w:pPr>
    </w:p>
    <w:p w:rsidR="002F513C" w:rsidRPr="002E23CD" w:rsidP="001A20D1">
      <w:pPr>
        <w:pStyle w:val="Heading1"/>
        <w:spacing w:before="120" w:line="274" w:lineRule="exact"/>
        <w:jc w:val="both"/>
      </w:pPr>
      <w:r w:rsidRPr="002E23CD">
        <w:t>Araştırma Değerlendirme Ve Ölçme</w:t>
      </w:r>
    </w:p>
    <w:p w:rsidR="002F513C" w:rsidRPr="002E23CD" w:rsidP="001A20D1">
      <w:pPr>
        <w:pStyle w:val="BodyText"/>
        <w:ind w:right="103"/>
      </w:pPr>
      <w:r w:rsidRPr="002E23CD">
        <w:rPr>
          <w:b/>
        </w:rPr>
        <w:t xml:space="preserve">MADDE 9- </w:t>
      </w:r>
      <w:r w:rsidRPr="002E23CD">
        <w:t>(1) Fon sağlayıcı kuruluşlar, diğer uygun birimlerle işbirliği içinde konuyla ilgili Avrupa’daki gelişmeleri ve Avrupa Açık Bilim Politikası Platformu'nun çalışmalarını izle- yerek, araştırma kalitesi ile Açık Bilim davranış ve uygulamalarını teşvik eden bir araştırma de- ğerlendirme çerçevesi geliştirmeyi taahhüt eder. Farklı disiplinler ve farklı kariyer aşamalarında olan araştırmacılar üzerindeki etkilerini dikkate alır.</w:t>
      </w:r>
    </w:p>
    <w:p w:rsidR="002F513C" w:rsidRPr="002E23CD" w:rsidP="001A20D1">
      <w:pPr>
        <w:pStyle w:val="BodyText"/>
        <w:ind w:right="101"/>
      </w:pPr>
      <w:r w:rsidRPr="002E23CD">
        <w:t>(2) Açık Bilim uygulamalarını kullanan araştırmacılar için ödül mekanizmalarının oluştu- rulmasını (örneğin açık platformlar aracılığıyla kesin olmayan sonuçları paylaşmak, açık yazılım ve diğer araçları kullanmak) açık işbirlikli projelere katılımı taahhüt eder.</w:t>
      </w:r>
    </w:p>
    <w:p w:rsidR="001A20D1" w:rsidRPr="002E23CD" w:rsidP="001A20D1">
      <w:pPr>
        <w:pStyle w:val="BodyText"/>
        <w:ind w:right="101"/>
      </w:pPr>
    </w:p>
    <w:p w:rsidR="002F513C" w:rsidRPr="002E23CD" w:rsidP="001A20D1">
      <w:pPr>
        <w:pStyle w:val="Heading1"/>
        <w:spacing w:before="120" w:line="274" w:lineRule="exact"/>
        <w:jc w:val="both"/>
      </w:pPr>
      <w:r w:rsidRPr="002E23CD">
        <w:t>Eğitim</w:t>
      </w:r>
    </w:p>
    <w:p w:rsidR="002F513C" w:rsidRPr="002E23CD" w:rsidP="001A20D1">
      <w:pPr>
        <w:pStyle w:val="BodyText"/>
        <w:spacing w:line="276" w:lineRule="exact"/>
        <w:ind w:right="104"/>
      </w:pPr>
      <w:r w:rsidRPr="002E23CD">
        <w:rPr>
          <w:b/>
        </w:rPr>
        <w:t xml:space="preserve">MADDE 10- </w:t>
      </w:r>
      <w:r w:rsidRPr="002E23CD">
        <w:t>(1)Kütüphane, akademik birimler ve diğer uygun kurumlarla işbirliği içeri- sinde,</w:t>
      </w:r>
      <w:r w:rsidRPr="002E23CD">
        <w:rPr>
          <w:spacing w:val="-6"/>
        </w:rPr>
        <w:t xml:space="preserve"> </w:t>
      </w:r>
      <w:r w:rsidRPr="002E23CD">
        <w:t>açık</w:t>
      </w:r>
      <w:r w:rsidRPr="002E23CD">
        <w:rPr>
          <w:spacing w:val="-6"/>
        </w:rPr>
        <w:t xml:space="preserve"> </w:t>
      </w:r>
      <w:r w:rsidRPr="002E23CD">
        <w:t>bilimin</w:t>
      </w:r>
      <w:r w:rsidRPr="002E23CD">
        <w:rPr>
          <w:spacing w:val="-5"/>
        </w:rPr>
        <w:t xml:space="preserve"> </w:t>
      </w:r>
      <w:r w:rsidRPr="002E23CD">
        <w:t>benimsenmesini</w:t>
      </w:r>
      <w:r w:rsidRPr="002E23CD">
        <w:rPr>
          <w:spacing w:val="-5"/>
        </w:rPr>
        <w:t xml:space="preserve"> </w:t>
      </w:r>
      <w:r w:rsidRPr="002E23CD">
        <w:t>kolaylaştırmak,</w:t>
      </w:r>
      <w:r w:rsidRPr="002E23CD">
        <w:rPr>
          <w:spacing w:val="-6"/>
        </w:rPr>
        <w:t xml:space="preserve"> </w:t>
      </w:r>
      <w:r w:rsidRPr="002E23CD">
        <w:t>araştırmacılar,</w:t>
      </w:r>
      <w:r w:rsidRPr="002E23CD">
        <w:rPr>
          <w:spacing w:val="-5"/>
        </w:rPr>
        <w:t xml:space="preserve"> </w:t>
      </w:r>
      <w:r w:rsidRPr="002E23CD">
        <w:t>kütüphaneciler</w:t>
      </w:r>
      <w:r w:rsidRPr="002E23CD">
        <w:rPr>
          <w:spacing w:val="-7"/>
        </w:rPr>
        <w:t xml:space="preserve"> </w:t>
      </w:r>
      <w:r w:rsidRPr="002E23CD">
        <w:t>ve</w:t>
      </w:r>
      <w:r w:rsidRPr="002E23CD">
        <w:rPr>
          <w:spacing w:val="-7"/>
        </w:rPr>
        <w:t xml:space="preserve"> </w:t>
      </w:r>
      <w:r w:rsidRPr="002E23CD">
        <w:t>diğer</w:t>
      </w:r>
      <w:r w:rsidRPr="002E23CD">
        <w:rPr>
          <w:spacing w:val="-6"/>
        </w:rPr>
        <w:t xml:space="preserve"> </w:t>
      </w:r>
      <w:r w:rsidRPr="002E23CD">
        <w:t>destek personeline gerekli becerileri kazandırmak ve farkındalık oluşturmak için eğitim hizmetini koor- dine eder.</w:t>
      </w:r>
    </w:p>
    <w:p w:rsidR="002F513C" w:rsidRPr="002E23CD" w:rsidP="001A20D1">
      <w:pPr>
        <w:pStyle w:val="ListParagraph"/>
        <w:widowControl w:val="0"/>
        <w:numPr>
          <w:ilvl w:val="0"/>
          <w:numId w:val="29"/>
        </w:numPr>
        <w:shd w:val="clear" w:color="auto" w:fill="auto"/>
        <w:tabs>
          <w:tab w:val="left" w:pos="1164"/>
        </w:tabs>
        <w:autoSpaceDE w:val="0"/>
        <w:autoSpaceDN w:val="0"/>
        <w:spacing w:before="120" w:after="0"/>
        <w:ind w:right="105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Bu tür eğitim kursları, açık erişim yayıncılığı, açık veri, veri yönetimi, araştırma verisi ve araştırma etiği için gerekli becerileri içerir.</w:t>
      </w:r>
    </w:p>
    <w:p w:rsidR="002F513C" w:rsidRPr="002E23CD" w:rsidP="001A20D1">
      <w:pPr>
        <w:pStyle w:val="ListParagraph"/>
        <w:widowControl w:val="0"/>
        <w:numPr>
          <w:ilvl w:val="0"/>
          <w:numId w:val="29"/>
        </w:numPr>
        <w:shd w:val="clear" w:color="auto" w:fill="auto"/>
        <w:tabs>
          <w:tab w:val="left" w:pos="1171"/>
        </w:tabs>
        <w:autoSpaceDE w:val="0"/>
        <w:autoSpaceDN w:val="0"/>
        <w:spacing w:before="120" w:after="0"/>
        <w:ind w:right="102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Eğitim içerikleri, farklı disiplinler dikkate alınarak hazırlanır. Eğitim sonrasında geri bildirimler doğrultusunda müfredat</w:t>
      </w:r>
      <w:r w:rsidRPr="002E23CD">
        <w:rPr>
          <w:color w:val="auto"/>
          <w:spacing w:val="-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değerlendirilir.</w:t>
      </w:r>
    </w:p>
    <w:p w:rsidR="002F513C" w:rsidRPr="002E23CD" w:rsidP="001A20D1">
      <w:pPr>
        <w:pStyle w:val="ListParagraph"/>
        <w:widowControl w:val="0"/>
        <w:numPr>
          <w:ilvl w:val="0"/>
          <w:numId w:val="29"/>
        </w:numPr>
        <w:shd w:val="clear" w:color="auto" w:fill="auto"/>
        <w:tabs>
          <w:tab w:val="left" w:pos="1171"/>
        </w:tabs>
        <w:autoSpaceDE w:val="0"/>
        <w:autoSpaceDN w:val="0"/>
        <w:spacing w:before="120" w:after="0"/>
        <w:ind w:right="104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Bu faaliyetler için uygun finansman sağlayan fon sağlayıcı kuruluşlar ile birlikte diğer paydaşlardan gelen geri bildirimler dikkate alınarak ölçme ve değerlendirme</w:t>
      </w:r>
      <w:r w:rsidRPr="002E23CD">
        <w:rPr>
          <w:color w:val="auto"/>
          <w:spacing w:val="-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yapılır.</w:t>
      </w:r>
    </w:p>
    <w:p w:rsidR="002F513C" w:rsidRPr="002E23CD" w:rsidP="001A20D1">
      <w:pPr>
        <w:pStyle w:val="BodyText"/>
        <w:ind w:left="0"/>
      </w:pPr>
    </w:p>
    <w:p w:rsidR="002F513C" w:rsidRPr="002E23CD" w:rsidP="001A20D1">
      <w:pPr>
        <w:pStyle w:val="Heading1"/>
        <w:spacing w:before="120"/>
        <w:ind w:left="4091"/>
        <w:jc w:val="both"/>
      </w:pPr>
      <w:bookmarkStart w:id="5" w:name="ÜÇÜNCÜ_BÖLÜM"/>
      <w:bookmarkEnd w:id="5"/>
      <w:r w:rsidRPr="002E23CD">
        <w:t>ÜÇÜNCÜ BÖLÜM</w:t>
      </w:r>
    </w:p>
    <w:p w:rsidR="002F513C" w:rsidRPr="002E23CD" w:rsidP="001A20D1">
      <w:pPr>
        <w:spacing w:before="120" w:after="0" w:line="309" w:lineRule="auto"/>
        <w:ind w:left="824" w:right="3254" w:firstLine="3055"/>
        <w:rPr>
          <w:rFonts w:cs="Times New Roman"/>
          <w:b/>
          <w:szCs w:val="24"/>
        </w:rPr>
      </w:pPr>
      <w:bookmarkStart w:id="6" w:name="Yetki_ve_Sorumluluklar"/>
      <w:bookmarkEnd w:id="6"/>
      <w:r w:rsidRPr="002E23CD">
        <w:rPr>
          <w:rFonts w:cs="Times New Roman"/>
          <w:b/>
          <w:szCs w:val="24"/>
        </w:rPr>
        <w:t>Yetki ve Sorumluluklar</w:t>
      </w:r>
      <w:bookmarkStart w:id="7" w:name="Sakarya_Uygulamalı_Bilimler_Üniversitesi"/>
      <w:bookmarkEnd w:id="7"/>
      <w:r w:rsidRPr="002E23CD">
        <w:rPr>
          <w:rFonts w:cs="Times New Roman"/>
          <w:b/>
          <w:szCs w:val="24"/>
        </w:rPr>
        <w:t xml:space="preserve"> Sakarya Uygulamalı Bilimler Üniversitesi</w:t>
      </w:r>
    </w:p>
    <w:p w:rsidR="002F513C" w:rsidRPr="002E23CD" w:rsidP="001A20D1">
      <w:pPr>
        <w:pStyle w:val="BodyText"/>
        <w:ind w:right="102"/>
      </w:pPr>
      <w:r w:rsidRPr="002E23CD">
        <w:rPr>
          <w:b/>
        </w:rPr>
        <w:t>MADDE 11</w:t>
      </w:r>
      <w:r w:rsidRPr="002E23CD">
        <w:t>- (1) Sakarya Uygulamalı Bilimler Üniversitesi; akademik çalışmaların çıktı- larını Açık Akademik Arşiv Sistemi’nde arşivlemeye; yayıncıların şartları izni verir vermez ya- yınlarının</w:t>
      </w:r>
      <w:r w:rsidRPr="002E23CD">
        <w:rPr>
          <w:spacing w:val="-11"/>
        </w:rPr>
        <w:t xml:space="preserve"> </w:t>
      </w:r>
      <w:r w:rsidRPr="002E23CD">
        <w:t>tam</w:t>
      </w:r>
      <w:r w:rsidRPr="002E23CD">
        <w:rPr>
          <w:spacing w:val="-7"/>
        </w:rPr>
        <w:t xml:space="preserve"> </w:t>
      </w:r>
      <w:r w:rsidRPr="002E23CD">
        <w:t>metinlerini</w:t>
      </w:r>
      <w:r w:rsidRPr="002E23CD">
        <w:rPr>
          <w:spacing w:val="-7"/>
        </w:rPr>
        <w:t xml:space="preserve"> </w:t>
      </w:r>
      <w:r w:rsidRPr="002E23CD">
        <w:t>açık</w:t>
      </w:r>
      <w:r w:rsidRPr="002E23CD">
        <w:rPr>
          <w:spacing w:val="-8"/>
        </w:rPr>
        <w:t xml:space="preserve"> </w:t>
      </w:r>
      <w:r w:rsidRPr="002E23CD">
        <w:t>akademik</w:t>
      </w:r>
      <w:r w:rsidRPr="002E23CD">
        <w:rPr>
          <w:spacing w:val="-10"/>
        </w:rPr>
        <w:t xml:space="preserve"> </w:t>
      </w:r>
      <w:r w:rsidRPr="002E23CD">
        <w:t>arşiv</w:t>
      </w:r>
      <w:r w:rsidRPr="002E23CD">
        <w:rPr>
          <w:spacing w:val="-7"/>
        </w:rPr>
        <w:t xml:space="preserve"> </w:t>
      </w:r>
      <w:r w:rsidRPr="002E23CD">
        <w:t>aracılığıyla</w:t>
      </w:r>
      <w:r w:rsidRPr="002E23CD">
        <w:rPr>
          <w:spacing w:val="-8"/>
        </w:rPr>
        <w:t xml:space="preserve"> </w:t>
      </w:r>
      <w:r w:rsidRPr="002E23CD">
        <w:t>erişime</w:t>
      </w:r>
      <w:r w:rsidRPr="002E23CD">
        <w:rPr>
          <w:spacing w:val="-8"/>
        </w:rPr>
        <w:t xml:space="preserve"> </w:t>
      </w:r>
      <w:r w:rsidRPr="002E23CD">
        <w:t>açmaya</w:t>
      </w:r>
      <w:r w:rsidRPr="002E23CD">
        <w:rPr>
          <w:spacing w:val="-12"/>
        </w:rPr>
        <w:t xml:space="preserve"> </w:t>
      </w:r>
      <w:r w:rsidRPr="002E23CD">
        <w:t>teşvik</w:t>
      </w:r>
      <w:r w:rsidRPr="002E23CD">
        <w:rPr>
          <w:spacing w:val="-10"/>
        </w:rPr>
        <w:t xml:space="preserve"> </w:t>
      </w:r>
      <w:r w:rsidRPr="002E23CD">
        <w:t>eder.</w:t>
      </w:r>
      <w:r w:rsidRPr="002E23CD">
        <w:rPr>
          <w:spacing w:val="-7"/>
        </w:rPr>
        <w:t xml:space="preserve"> </w:t>
      </w:r>
      <w:r w:rsidRPr="002E23CD">
        <w:t>Arşivlenen araştırma sonuçlarının derlenmesini, düzenlenmesini ve korunmasını güvence altına</w:t>
      </w:r>
      <w:r w:rsidRPr="002E23CD">
        <w:rPr>
          <w:spacing w:val="-10"/>
        </w:rPr>
        <w:t xml:space="preserve"> </w:t>
      </w:r>
      <w:r w:rsidRPr="002E23CD">
        <w:t>alır.</w:t>
      </w:r>
    </w:p>
    <w:p w:rsidR="002F513C" w:rsidRPr="002E23CD" w:rsidP="001A20D1">
      <w:pPr>
        <w:pStyle w:val="ListParagraph"/>
        <w:widowControl w:val="0"/>
        <w:numPr>
          <w:ilvl w:val="0"/>
          <w:numId w:val="28"/>
        </w:numPr>
        <w:shd w:val="clear" w:color="auto" w:fill="auto"/>
        <w:tabs>
          <w:tab w:val="left" w:pos="1171"/>
        </w:tabs>
        <w:autoSpaceDE w:val="0"/>
        <w:autoSpaceDN w:val="0"/>
        <w:spacing w:before="120" w:after="0"/>
        <w:ind w:right="103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Sakarya Uygulamalı Bilimler Üniversitesi; akademik çalışma ve araştırmaların (bilim- sel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dergilerde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yayınlanmış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/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yayınlanma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aşamasındaki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makaleler,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konferans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bildirileri,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proje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çalış- maları,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kitaplar,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kitap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içinde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bölümler,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ödüllü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çalışmalar,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patent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belgeleri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vb.)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telif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haklarını</w:t>
      </w:r>
      <w:r w:rsidRPr="002E23CD">
        <w:rPr>
          <w:color w:val="auto"/>
          <w:spacing w:val="-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göze- tir.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Araştırmacıların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uygun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lisansların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belirlenmesi</w:t>
      </w:r>
      <w:r w:rsidRPr="002E23CD">
        <w:rPr>
          <w:color w:val="auto"/>
          <w:spacing w:val="-9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yoluyla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proje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sonrası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kullanım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haklarını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tanım- lar. İçerik ve veri yayınlamak için açık lisans politikasına sahip olmanın yanında diğer araştırma- cıların</w:t>
      </w:r>
      <w:r w:rsidRPr="002E23CD">
        <w:rPr>
          <w:color w:val="auto"/>
          <w:spacing w:val="-6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birlikte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çalışabileceği</w:t>
      </w:r>
      <w:r w:rsidRPr="002E23CD">
        <w:rPr>
          <w:color w:val="auto"/>
          <w:spacing w:val="-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ve</w:t>
      </w:r>
      <w:r w:rsidRPr="002E23CD">
        <w:rPr>
          <w:color w:val="auto"/>
          <w:spacing w:val="-6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katkıda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bulunabileceği</w:t>
      </w:r>
      <w:r w:rsidRPr="002E23CD">
        <w:rPr>
          <w:color w:val="auto"/>
          <w:spacing w:val="-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şekilde</w:t>
      </w:r>
      <w:r w:rsidRPr="002E23CD">
        <w:rPr>
          <w:color w:val="auto"/>
          <w:spacing w:val="-6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açık</w:t>
      </w:r>
      <w:r w:rsidRPr="002E23CD">
        <w:rPr>
          <w:color w:val="auto"/>
          <w:spacing w:val="-6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bilim</w:t>
      </w:r>
      <w:r w:rsidRPr="002E23CD">
        <w:rPr>
          <w:color w:val="auto"/>
          <w:spacing w:val="-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uygulamalarını</w:t>
      </w:r>
      <w:r w:rsidRPr="002E23CD">
        <w:rPr>
          <w:color w:val="auto"/>
          <w:spacing w:val="-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yapılan- dırır.</w:t>
      </w:r>
    </w:p>
    <w:p w:rsidR="002F513C" w:rsidRPr="002E23CD" w:rsidP="001A20D1">
      <w:pPr>
        <w:pStyle w:val="ListParagraph"/>
        <w:widowControl w:val="0"/>
        <w:numPr>
          <w:ilvl w:val="0"/>
          <w:numId w:val="28"/>
        </w:numPr>
        <w:shd w:val="clear" w:color="auto" w:fill="auto"/>
        <w:tabs>
          <w:tab w:val="left" w:pos="1171"/>
        </w:tabs>
        <w:autoSpaceDE w:val="0"/>
        <w:autoSpaceDN w:val="0"/>
        <w:spacing w:before="120" w:after="0"/>
        <w:ind w:right="100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Sakarya Uygulamalı Bilimler Üniversitesi, Veri Yönetimi Planlarının geliştirilmesi ile ilgili konuları içeren, ancak bunlarla sınırlı olmayan Ulusal ve Avrupa Birliği yasalarına uyumlu veriler ile ilgili konulardan sorumlu bir Veri Yöneticisi</w:t>
      </w:r>
      <w:r w:rsidRPr="002E23CD">
        <w:rPr>
          <w:color w:val="auto"/>
          <w:spacing w:val="-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atar.</w:t>
      </w:r>
    </w:p>
    <w:p w:rsidR="002F513C" w:rsidRPr="002E23CD" w:rsidP="001A20D1">
      <w:pPr>
        <w:pStyle w:val="ListParagraph"/>
        <w:widowControl w:val="0"/>
        <w:numPr>
          <w:ilvl w:val="0"/>
          <w:numId w:val="28"/>
        </w:numPr>
        <w:shd w:val="clear" w:color="auto" w:fill="auto"/>
        <w:tabs>
          <w:tab w:val="left" w:pos="1171"/>
        </w:tabs>
        <w:autoSpaceDE w:val="0"/>
        <w:autoSpaceDN w:val="0"/>
        <w:spacing w:before="120" w:after="0"/>
        <w:ind w:right="102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Sakarya Uygulamalı Bilimler Üniversitesi, açık bilim ve açık erişimi gerçekleştirmek için gerekli altyapı ve finansman desteğiyle, Avrupa Açık Bilim Bulutu (European Open Science Cloud - EOSC) teknik özellikleri ile ilgili sertifika gerekliliklerine uygunluğunu sağlar. Sakarya Uygulamalı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Bilimler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Üniversitesi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açık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bilim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kaynaklarının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izlenmesi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için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Açık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Bilim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Bulut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şartla- rının</w:t>
      </w:r>
      <w:r w:rsidRPr="002E23CD">
        <w:rPr>
          <w:color w:val="auto"/>
          <w:spacing w:val="-1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kabul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edilmesini</w:t>
      </w:r>
      <w:r w:rsidRPr="002E23CD">
        <w:rPr>
          <w:color w:val="auto"/>
          <w:spacing w:val="-1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teşvik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eder.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Kurumun</w:t>
      </w:r>
      <w:r w:rsidRPr="002E23CD">
        <w:rPr>
          <w:color w:val="auto"/>
          <w:spacing w:val="-1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akademik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arşiv</w:t>
      </w:r>
      <w:r w:rsidRPr="002E23CD">
        <w:rPr>
          <w:color w:val="auto"/>
          <w:spacing w:val="-1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ve</w:t>
      </w:r>
      <w:r w:rsidRPr="002E23CD">
        <w:rPr>
          <w:color w:val="auto"/>
          <w:spacing w:val="-1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diğer</w:t>
      </w:r>
      <w:r w:rsidRPr="002E23CD">
        <w:rPr>
          <w:color w:val="auto"/>
          <w:spacing w:val="-1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araştırma</w:t>
      </w:r>
      <w:r w:rsidRPr="002E23CD">
        <w:rPr>
          <w:color w:val="auto"/>
          <w:spacing w:val="-16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altyapılarının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FAIR Veri İlkelerine (Findable=Bulunabilir, Accessibe=Erişilebilir, Interoperable=Birlikte Çalışabilir, Reusable=Yeniden Kullanılabilir) uygun açık arşivin sürdürülebilirliğini</w:t>
      </w:r>
      <w:r w:rsidRPr="002E23CD">
        <w:rPr>
          <w:color w:val="auto"/>
          <w:spacing w:val="-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sağlar.</w:t>
      </w:r>
    </w:p>
    <w:p w:rsidR="002F513C" w:rsidRPr="002E23CD" w:rsidP="001A20D1">
      <w:pPr>
        <w:pStyle w:val="ListParagraph"/>
        <w:widowControl w:val="0"/>
        <w:numPr>
          <w:ilvl w:val="0"/>
          <w:numId w:val="28"/>
        </w:numPr>
        <w:shd w:val="clear" w:color="auto" w:fill="auto"/>
        <w:tabs>
          <w:tab w:val="left" w:pos="1171"/>
        </w:tabs>
        <w:autoSpaceDE w:val="0"/>
        <w:autoSpaceDN w:val="0"/>
        <w:spacing w:before="120" w:after="0"/>
        <w:ind w:right="103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Sakarya</w:t>
      </w:r>
      <w:r w:rsidRPr="002E23CD">
        <w:rPr>
          <w:color w:val="auto"/>
          <w:spacing w:val="-1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Uygulamalı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Bilimler</w:t>
      </w:r>
      <w:r w:rsidRPr="002E23CD">
        <w:rPr>
          <w:color w:val="auto"/>
          <w:spacing w:val="-1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Üniversitesi,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açık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eğitim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kaynaklarının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kullanımı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gibi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ya- yınlara ve verilere açık erişimin sağlanmasının ötesinde araştırma değerlendirmesi ve ölçme kri- terlerini iyileştirmede açık bilim uygulamalarını</w:t>
      </w:r>
      <w:r w:rsidRPr="002E23CD">
        <w:rPr>
          <w:color w:val="auto"/>
          <w:spacing w:val="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yerleştirir.</w:t>
      </w:r>
    </w:p>
    <w:p w:rsidR="002F513C" w:rsidRPr="002E23CD" w:rsidP="001A20D1">
      <w:pPr>
        <w:pStyle w:val="ListParagraph"/>
        <w:widowControl w:val="0"/>
        <w:numPr>
          <w:ilvl w:val="0"/>
          <w:numId w:val="28"/>
        </w:numPr>
        <w:shd w:val="clear" w:color="auto" w:fill="auto"/>
        <w:tabs>
          <w:tab w:val="left" w:pos="1171"/>
        </w:tabs>
        <w:autoSpaceDE w:val="0"/>
        <w:autoSpaceDN w:val="0"/>
        <w:spacing w:before="120" w:after="0"/>
        <w:ind w:right="102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Diğer araştırmacılardan ayırt edilmeyi sağlayan tanımlayıcıların (DOI, ID, ORCID- Open Researcher and Contributor veya diğerleri gibi) kullanımının zorunluluğunu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sağlar.</w:t>
      </w:r>
    </w:p>
    <w:p w:rsidR="002F513C" w:rsidRPr="002E23CD" w:rsidP="001A20D1">
      <w:pPr>
        <w:pStyle w:val="ListParagraph"/>
        <w:widowControl w:val="0"/>
        <w:numPr>
          <w:ilvl w:val="0"/>
          <w:numId w:val="28"/>
        </w:numPr>
        <w:shd w:val="clear" w:color="auto" w:fill="auto"/>
        <w:tabs>
          <w:tab w:val="left" w:pos="1171"/>
        </w:tabs>
        <w:autoSpaceDE w:val="0"/>
        <w:autoSpaceDN w:val="0"/>
        <w:spacing w:before="120" w:after="0"/>
        <w:ind w:right="104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Akademik yükseltmede değerlendirilen yayınların Açık Akademik Arşiv’de bulunma- sını zorunlu</w:t>
      </w:r>
      <w:r w:rsidRPr="002E23CD">
        <w:rPr>
          <w:color w:val="auto"/>
          <w:spacing w:val="-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tutar.</w:t>
      </w:r>
    </w:p>
    <w:p w:rsidR="001A20D1" w:rsidRPr="002E23CD" w:rsidP="001A20D1">
      <w:pPr>
        <w:pStyle w:val="ListParagraph"/>
        <w:widowControl w:val="0"/>
        <w:shd w:val="clear" w:color="auto" w:fill="auto"/>
        <w:tabs>
          <w:tab w:val="left" w:pos="1171"/>
        </w:tabs>
        <w:autoSpaceDE w:val="0"/>
        <w:autoSpaceDN w:val="0"/>
        <w:spacing w:before="120" w:after="0"/>
        <w:ind w:left="824" w:right="104"/>
        <w:contextualSpacing w:val="0"/>
        <w:rPr>
          <w:color w:val="auto"/>
          <w:sz w:val="24"/>
          <w:szCs w:val="24"/>
        </w:rPr>
      </w:pPr>
    </w:p>
    <w:p w:rsidR="002F513C" w:rsidRPr="002E23CD" w:rsidP="001A20D1">
      <w:pPr>
        <w:pStyle w:val="Heading1"/>
        <w:spacing w:before="120"/>
        <w:jc w:val="both"/>
      </w:pPr>
      <w:r w:rsidRPr="002E23CD">
        <w:t>Açık bilim ve Açık akademik Arşiv Danışma Kurulu</w:t>
      </w:r>
    </w:p>
    <w:p w:rsidR="002F513C" w:rsidRPr="002E23CD" w:rsidP="001A20D1">
      <w:pPr>
        <w:pStyle w:val="BodyText"/>
        <w:ind w:right="104"/>
      </w:pPr>
      <w:r w:rsidRPr="002E23CD">
        <w:rPr>
          <w:b/>
        </w:rPr>
        <w:t>MADDE 12</w:t>
      </w:r>
      <w:r w:rsidRPr="002E23CD">
        <w:t>- (1) Sakarya Uygulamalı Bilimler Üniversitesi Açık Bilim Açık Akademik Danışma Kurulu:</w:t>
      </w:r>
    </w:p>
    <w:p w:rsidR="002F513C" w:rsidRPr="002E23CD" w:rsidP="001A20D1">
      <w:pPr>
        <w:pStyle w:val="ListParagraph"/>
        <w:widowControl w:val="0"/>
        <w:numPr>
          <w:ilvl w:val="0"/>
          <w:numId w:val="27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Rektör veya görevlendireceği Rektör</w:t>
      </w:r>
      <w:r w:rsidRPr="002E23CD">
        <w:rPr>
          <w:color w:val="auto"/>
          <w:spacing w:val="-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Yardımcısı</w:t>
      </w:r>
    </w:p>
    <w:p w:rsidR="002F513C" w:rsidRPr="002E23CD" w:rsidP="001A20D1">
      <w:pPr>
        <w:pStyle w:val="ListParagraph"/>
        <w:widowControl w:val="0"/>
        <w:numPr>
          <w:ilvl w:val="0"/>
          <w:numId w:val="27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Fakülte</w:t>
      </w:r>
      <w:r w:rsidRPr="002E23CD">
        <w:rPr>
          <w:color w:val="auto"/>
          <w:spacing w:val="-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Dekanları</w:t>
      </w:r>
    </w:p>
    <w:p w:rsidR="002F513C" w:rsidRPr="002E23CD" w:rsidP="001A20D1">
      <w:pPr>
        <w:pStyle w:val="ListParagraph"/>
        <w:widowControl w:val="0"/>
        <w:numPr>
          <w:ilvl w:val="0"/>
          <w:numId w:val="27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Enstitü Müdürleri</w:t>
      </w:r>
      <w:r w:rsidRPr="002E23CD">
        <w:rPr>
          <w:color w:val="auto"/>
          <w:spacing w:val="-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ve</w:t>
      </w:r>
    </w:p>
    <w:p w:rsidR="002F513C" w:rsidRPr="002E23CD" w:rsidP="001A20D1">
      <w:pPr>
        <w:pStyle w:val="ListParagraph"/>
        <w:widowControl w:val="0"/>
        <w:numPr>
          <w:ilvl w:val="0"/>
          <w:numId w:val="27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Kütüphane Daire Başkanından oluşur.</w:t>
      </w:r>
    </w:p>
    <w:p w:rsidR="002F513C" w:rsidRPr="002E23CD" w:rsidP="001A20D1">
      <w:pPr>
        <w:pStyle w:val="BodyText"/>
        <w:ind w:right="104" w:firstLine="26"/>
      </w:pPr>
      <w:r w:rsidRPr="002E23CD">
        <w:t>(2)</w:t>
      </w:r>
      <w:r w:rsidRPr="002E23CD">
        <w:rPr>
          <w:spacing w:val="-11"/>
        </w:rPr>
        <w:t xml:space="preserve"> </w:t>
      </w:r>
      <w:r w:rsidRPr="002E23CD">
        <w:t>Kurul,</w:t>
      </w:r>
      <w:r w:rsidRPr="002E23CD">
        <w:rPr>
          <w:spacing w:val="-10"/>
        </w:rPr>
        <w:t xml:space="preserve"> </w:t>
      </w:r>
      <w:r w:rsidRPr="002E23CD">
        <w:t>gerekli</w:t>
      </w:r>
      <w:r w:rsidRPr="002E23CD">
        <w:rPr>
          <w:spacing w:val="-9"/>
        </w:rPr>
        <w:t xml:space="preserve"> </w:t>
      </w:r>
      <w:r w:rsidRPr="002E23CD">
        <w:t>gördüğü</w:t>
      </w:r>
      <w:r w:rsidRPr="002E23CD">
        <w:rPr>
          <w:spacing w:val="-10"/>
        </w:rPr>
        <w:t xml:space="preserve"> </w:t>
      </w:r>
      <w:r w:rsidRPr="002E23CD">
        <w:t>hallerde</w:t>
      </w:r>
      <w:r w:rsidRPr="002E23CD">
        <w:rPr>
          <w:spacing w:val="-11"/>
        </w:rPr>
        <w:t xml:space="preserve"> </w:t>
      </w:r>
      <w:r w:rsidRPr="002E23CD">
        <w:t>politikayı</w:t>
      </w:r>
      <w:r w:rsidRPr="002E23CD">
        <w:rPr>
          <w:spacing w:val="-10"/>
        </w:rPr>
        <w:t xml:space="preserve"> </w:t>
      </w:r>
      <w:r w:rsidRPr="002E23CD">
        <w:t>revize</w:t>
      </w:r>
      <w:r w:rsidRPr="002E23CD">
        <w:rPr>
          <w:spacing w:val="-11"/>
        </w:rPr>
        <w:t xml:space="preserve"> </w:t>
      </w:r>
      <w:r w:rsidRPr="002E23CD">
        <w:t>etmekten</w:t>
      </w:r>
      <w:r w:rsidRPr="002E23CD">
        <w:rPr>
          <w:spacing w:val="-10"/>
        </w:rPr>
        <w:t xml:space="preserve"> </w:t>
      </w:r>
      <w:r w:rsidRPr="002E23CD">
        <w:t>sorumludur.</w:t>
      </w:r>
      <w:r w:rsidRPr="002E23CD">
        <w:rPr>
          <w:spacing w:val="-10"/>
        </w:rPr>
        <w:t xml:space="preserve"> </w:t>
      </w:r>
      <w:r w:rsidRPr="002E23CD">
        <w:t>Öneri</w:t>
      </w:r>
      <w:r w:rsidRPr="002E23CD">
        <w:rPr>
          <w:spacing w:val="-9"/>
        </w:rPr>
        <w:t xml:space="preserve"> </w:t>
      </w:r>
      <w:r w:rsidRPr="002E23CD">
        <w:t>ve</w:t>
      </w:r>
      <w:r w:rsidRPr="002E23CD">
        <w:rPr>
          <w:spacing w:val="-11"/>
        </w:rPr>
        <w:t xml:space="preserve"> </w:t>
      </w:r>
      <w:r w:rsidRPr="002E23CD">
        <w:t>görüş- ler Sakarya Uygulamalı Bilimler Üniversitesi Rektörlüğü’ne</w:t>
      </w:r>
      <w:r w:rsidRPr="002E23CD">
        <w:rPr>
          <w:spacing w:val="-2"/>
        </w:rPr>
        <w:t xml:space="preserve"> </w:t>
      </w:r>
      <w:r w:rsidRPr="002E23CD">
        <w:t>sunulur.</w:t>
      </w:r>
    </w:p>
    <w:p w:rsidR="001A20D1" w:rsidRPr="002E23CD" w:rsidP="001A20D1">
      <w:pPr>
        <w:pStyle w:val="BodyText"/>
        <w:ind w:right="104" w:firstLine="26"/>
      </w:pPr>
    </w:p>
    <w:p w:rsidR="002F513C" w:rsidRPr="002E23CD" w:rsidP="001A20D1">
      <w:pPr>
        <w:pStyle w:val="Heading1"/>
        <w:spacing w:before="120"/>
        <w:ind w:left="0" w:firstLine="101"/>
        <w:jc w:val="both"/>
      </w:pPr>
      <w:bookmarkStart w:id="8" w:name="Kütüphane_Daire_Başkanlığı"/>
      <w:bookmarkEnd w:id="8"/>
      <w:r w:rsidRPr="002E23CD">
        <w:t>Kütüphane Daire Başkanlığı</w:t>
      </w:r>
    </w:p>
    <w:p w:rsidR="002F513C" w:rsidRPr="002E23CD" w:rsidP="001A20D1">
      <w:pPr>
        <w:pStyle w:val="BodyText"/>
        <w:ind w:left="101"/>
      </w:pPr>
      <w:r w:rsidRPr="002E23CD">
        <w:rPr>
          <w:b/>
        </w:rPr>
        <w:t>MADDE 13</w:t>
      </w:r>
      <w:r w:rsidRPr="002E23CD">
        <w:t>- (1) Kütüphane, Kurumsal Akademik Arşivin işletilmesi sürecinden sorumludur.</w:t>
      </w:r>
    </w:p>
    <w:p w:rsidR="002F513C" w:rsidRPr="002E23CD" w:rsidP="001A20D1">
      <w:pPr>
        <w:pStyle w:val="ListParagraph"/>
        <w:widowControl w:val="0"/>
        <w:numPr>
          <w:ilvl w:val="0"/>
          <w:numId w:val="26"/>
        </w:numPr>
        <w:shd w:val="clear" w:color="auto" w:fill="auto"/>
        <w:tabs>
          <w:tab w:val="left" w:pos="1171"/>
        </w:tabs>
        <w:autoSpaceDE w:val="0"/>
        <w:autoSpaceDN w:val="0"/>
        <w:spacing w:before="120" w:after="0"/>
        <w:ind w:left="116" w:right="104" w:firstLine="708"/>
        <w:contextualSpacing w:val="0"/>
        <w:jc w:val="both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Kütüphane, Sakarya Uygulamalı Bilimler Üniversitesi mensuplarını, Kurumsal Akademik Arşivden haberdar etmek amacıyla, bilgilendirme kılavuzları hazırlar, gerekli tanıtım ve bil- gilendirme çalışmalarını yapar.</w:t>
      </w:r>
    </w:p>
    <w:p w:rsidR="002F513C" w:rsidRPr="002E23CD" w:rsidP="001A20D1">
      <w:pPr>
        <w:pStyle w:val="ListParagraph"/>
        <w:widowControl w:val="0"/>
        <w:numPr>
          <w:ilvl w:val="0"/>
          <w:numId w:val="26"/>
        </w:numPr>
        <w:shd w:val="clear" w:color="auto" w:fill="auto"/>
        <w:tabs>
          <w:tab w:val="left" w:pos="1171"/>
        </w:tabs>
        <w:autoSpaceDE w:val="0"/>
        <w:autoSpaceDN w:val="0"/>
        <w:spacing w:before="120" w:after="0"/>
        <w:ind w:left="116" w:right="104" w:firstLine="708"/>
        <w:contextualSpacing w:val="0"/>
        <w:jc w:val="both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Kütüphane ve Bilişim Hizmetleri Daire Başkanlığı, Sakarya Uygulamalı Bilimler</w:t>
      </w:r>
      <w:r w:rsidRPr="002E23CD">
        <w:rPr>
          <w:color w:val="auto"/>
          <w:spacing w:val="-4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Üni- versitesi mensuplarının Kurumsal Akademik Arşivine aktardıkları bilimsel çalışmaların üst veri- lerini Açık Arşivler Girişimi Üst Veri Harmanlama Protokolü (OAI-PMH) standartlarına göre kontrol eder. Gerekli durumlarda düzeltme için yazarlarla birlikte</w:t>
      </w:r>
      <w:r w:rsidRPr="002E23CD">
        <w:rPr>
          <w:color w:val="auto"/>
          <w:spacing w:val="-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çalışılır.</w:t>
      </w:r>
    </w:p>
    <w:p w:rsidR="002F513C" w:rsidRPr="002E23CD" w:rsidP="001A20D1">
      <w:pPr>
        <w:pStyle w:val="ListParagraph"/>
        <w:widowControl w:val="0"/>
        <w:numPr>
          <w:ilvl w:val="0"/>
          <w:numId w:val="26"/>
        </w:numPr>
        <w:shd w:val="clear" w:color="auto" w:fill="auto"/>
        <w:tabs>
          <w:tab w:val="left" w:pos="1171"/>
        </w:tabs>
        <w:autoSpaceDE w:val="0"/>
        <w:autoSpaceDN w:val="0"/>
        <w:spacing w:before="120" w:after="0" w:line="242" w:lineRule="auto"/>
        <w:ind w:left="116" w:right="104" w:firstLine="708"/>
        <w:contextualSpacing w:val="0"/>
        <w:jc w:val="both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Kurumsal Akademik Arşiv çalışmasına yönelik olarak diğer üniversite ve kurumlarla yapılacak anlaşma ve işbirliği çalışmaları Kütüphane tarafından</w:t>
      </w:r>
      <w:r w:rsidRPr="002E23CD">
        <w:rPr>
          <w:color w:val="auto"/>
          <w:spacing w:val="-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yürütülür.</w:t>
      </w:r>
    </w:p>
    <w:p w:rsidR="001A20D1" w:rsidRPr="002E23CD" w:rsidP="001A20D1">
      <w:pPr>
        <w:pStyle w:val="ListParagraph"/>
        <w:widowControl w:val="0"/>
        <w:shd w:val="clear" w:color="auto" w:fill="auto"/>
        <w:tabs>
          <w:tab w:val="left" w:pos="1171"/>
        </w:tabs>
        <w:autoSpaceDE w:val="0"/>
        <w:autoSpaceDN w:val="0"/>
        <w:spacing w:before="120" w:after="0" w:line="242" w:lineRule="auto"/>
        <w:ind w:left="824" w:right="104"/>
        <w:contextualSpacing w:val="0"/>
        <w:jc w:val="right"/>
        <w:rPr>
          <w:color w:val="auto"/>
          <w:sz w:val="24"/>
          <w:szCs w:val="24"/>
        </w:rPr>
      </w:pPr>
    </w:p>
    <w:p w:rsidR="002F513C" w:rsidRPr="002E23CD" w:rsidP="001A20D1">
      <w:pPr>
        <w:pStyle w:val="Heading1"/>
        <w:spacing w:before="120"/>
        <w:jc w:val="both"/>
      </w:pPr>
      <w:r w:rsidRPr="002E23CD">
        <w:t>Araştırmacı</w:t>
      </w:r>
    </w:p>
    <w:p w:rsidR="002F513C" w:rsidRPr="002E23CD" w:rsidP="001A20D1">
      <w:pPr>
        <w:pStyle w:val="BodyText"/>
        <w:ind w:right="104"/>
      </w:pPr>
      <w:r w:rsidRPr="002E23CD">
        <w:rPr>
          <w:b/>
        </w:rPr>
        <w:t>MADDE 14</w:t>
      </w:r>
      <w:r w:rsidRPr="002E23CD">
        <w:t>- (1) Araştırmacı, akademik çalışmalarını, ambargo ve benzeri koşullar nede- niyle</w:t>
      </w:r>
      <w:r w:rsidRPr="002E23CD">
        <w:rPr>
          <w:spacing w:val="-9"/>
        </w:rPr>
        <w:t xml:space="preserve"> </w:t>
      </w:r>
      <w:r w:rsidRPr="002E23CD">
        <w:t>sınırlandırılmış</w:t>
      </w:r>
      <w:r w:rsidRPr="002E23CD">
        <w:rPr>
          <w:spacing w:val="-8"/>
        </w:rPr>
        <w:t xml:space="preserve"> </w:t>
      </w:r>
      <w:r w:rsidRPr="002E23CD">
        <w:t>veya</w:t>
      </w:r>
      <w:r w:rsidRPr="002E23CD">
        <w:rPr>
          <w:spacing w:val="-8"/>
        </w:rPr>
        <w:t xml:space="preserve"> </w:t>
      </w:r>
      <w:r w:rsidRPr="002E23CD">
        <w:t>tamamen</w:t>
      </w:r>
      <w:r w:rsidRPr="002E23CD">
        <w:rPr>
          <w:spacing w:val="-8"/>
        </w:rPr>
        <w:t xml:space="preserve"> </w:t>
      </w:r>
      <w:r w:rsidRPr="002E23CD">
        <w:t>engellenmiş</w:t>
      </w:r>
      <w:r w:rsidRPr="002E23CD">
        <w:rPr>
          <w:spacing w:val="-8"/>
        </w:rPr>
        <w:t xml:space="preserve"> </w:t>
      </w:r>
      <w:r w:rsidRPr="002E23CD">
        <w:t>olmadığı</w:t>
      </w:r>
      <w:r w:rsidRPr="002E23CD">
        <w:rPr>
          <w:spacing w:val="-7"/>
        </w:rPr>
        <w:t xml:space="preserve"> </w:t>
      </w:r>
      <w:r w:rsidRPr="002E23CD">
        <w:t>sürece</w:t>
      </w:r>
      <w:r w:rsidRPr="002E23CD">
        <w:rPr>
          <w:spacing w:val="-9"/>
        </w:rPr>
        <w:t xml:space="preserve"> </w:t>
      </w:r>
      <w:r w:rsidRPr="002E23CD">
        <w:t>son</w:t>
      </w:r>
      <w:r w:rsidRPr="002E23CD">
        <w:rPr>
          <w:spacing w:val="-8"/>
        </w:rPr>
        <w:t xml:space="preserve"> </w:t>
      </w:r>
      <w:r w:rsidRPr="002E23CD">
        <w:t>sürümlerini</w:t>
      </w:r>
      <w:r w:rsidRPr="002E23CD">
        <w:rPr>
          <w:spacing w:val="-7"/>
        </w:rPr>
        <w:t xml:space="preserve"> </w:t>
      </w:r>
      <w:r w:rsidRPr="002E23CD">
        <w:t>Açık</w:t>
      </w:r>
      <w:r w:rsidRPr="002E23CD">
        <w:rPr>
          <w:spacing w:val="-8"/>
        </w:rPr>
        <w:t xml:space="preserve"> </w:t>
      </w:r>
      <w:r w:rsidRPr="002E23CD">
        <w:t>Akademik Arşivde depolamaktan</w:t>
      </w:r>
      <w:r w:rsidRPr="002E23CD">
        <w:rPr>
          <w:spacing w:val="-2"/>
        </w:rPr>
        <w:t xml:space="preserve"> </w:t>
      </w:r>
      <w:r w:rsidRPr="002E23CD">
        <w:t>sorumludur.</w:t>
      </w:r>
    </w:p>
    <w:p w:rsidR="002F513C" w:rsidRPr="002E23CD" w:rsidP="001A20D1">
      <w:pPr>
        <w:pStyle w:val="ListParagraph"/>
        <w:widowControl w:val="0"/>
        <w:numPr>
          <w:ilvl w:val="0"/>
          <w:numId w:val="25"/>
        </w:numPr>
        <w:shd w:val="clear" w:color="auto" w:fill="auto"/>
        <w:tabs>
          <w:tab w:val="left" w:pos="1171"/>
        </w:tabs>
        <w:autoSpaceDE w:val="0"/>
        <w:autoSpaceDN w:val="0"/>
        <w:spacing w:before="120" w:after="0"/>
        <w:ind w:right="105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Üniversite araştırmacıları yıl içerisinde gerçekleştirdikleri akademik çalışmalarını ya- yına kabul edildikten en geç bir ay sonra Açık Akademik Arşive aktarmalıdır. Ancak patent baş- vurusu</w:t>
      </w:r>
      <w:r w:rsidRPr="002E23CD">
        <w:rPr>
          <w:color w:val="auto"/>
          <w:spacing w:val="-6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yapılması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düşünülen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çalışmalar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başvuru</w:t>
      </w:r>
      <w:r w:rsidRPr="002E23CD">
        <w:rPr>
          <w:color w:val="auto"/>
          <w:spacing w:val="-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gerçekleştikten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sonra</w:t>
      </w:r>
      <w:r w:rsidRPr="002E23CD">
        <w:rPr>
          <w:color w:val="auto"/>
          <w:spacing w:val="-9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patent</w:t>
      </w:r>
      <w:r w:rsidRPr="002E23CD">
        <w:rPr>
          <w:color w:val="auto"/>
          <w:spacing w:val="-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yayını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ile</w:t>
      </w:r>
      <w:r w:rsidRPr="002E23CD">
        <w:rPr>
          <w:color w:val="auto"/>
          <w:spacing w:val="-6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aynı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tarihte yayınlanır.</w:t>
      </w:r>
    </w:p>
    <w:p w:rsidR="002F513C" w:rsidRPr="002E23CD" w:rsidP="001A20D1">
      <w:pPr>
        <w:pStyle w:val="ListParagraph"/>
        <w:widowControl w:val="0"/>
        <w:numPr>
          <w:ilvl w:val="0"/>
          <w:numId w:val="25"/>
        </w:numPr>
        <w:shd w:val="clear" w:color="auto" w:fill="auto"/>
        <w:tabs>
          <w:tab w:val="left" w:pos="1171"/>
        </w:tabs>
        <w:autoSpaceDE w:val="0"/>
        <w:autoSpaceDN w:val="0"/>
        <w:spacing w:before="120" w:after="0"/>
        <w:ind w:right="103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Yayınların depolanmasından ve bu yayınlar için erişim koşullarının tanımlanmasından (açık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erişim,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ambargolu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açık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erişim,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sınırlı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erişim)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‘sorumlu</w:t>
      </w:r>
      <w:r w:rsidRPr="002E23CD">
        <w:rPr>
          <w:color w:val="auto"/>
          <w:spacing w:val="-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yazar’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(corresponding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author)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sorum- ludur.</w:t>
      </w:r>
    </w:p>
    <w:p w:rsidR="002F513C" w:rsidRPr="002E23CD" w:rsidP="001A20D1">
      <w:pPr>
        <w:pStyle w:val="ListParagraph"/>
        <w:widowControl w:val="0"/>
        <w:numPr>
          <w:ilvl w:val="0"/>
          <w:numId w:val="25"/>
        </w:numPr>
        <w:shd w:val="clear" w:color="auto" w:fill="auto"/>
        <w:tabs>
          <w:tab w:val="left" w:pos="1171"/>
        </w:tabs>
        <w:autoSpaceDE w:val="0"/>
        <w:autoSpaceDN w:val="0"/>
        <w:spacing w:before="120" w:after="0"/>
        <w:ind w:right="103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Öğretim elemanları yayınlarının tam metinlerini, nedenlerini (Örneğin; patent alma, ulusal güvenlik vb. gibi) belgelemek kaydıyla bir süreliğine Açık Akademik Arşiv Sistemi aracı- lığıyla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erişime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açmaktan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muaf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tutabilirler.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Süre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bittiğinde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bu</w:t>
      </w:r>
      <w:r w:rsidRPr="002E23CD">
        <w:rPr>
          <w:color w:val="auto"/>
          <w:spacing w:val="-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yayınlar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otomatik</w:t>
      </w:r>
      <w:r w:rsidRPr="002E23CD">
        <w:rPr>
          <w:color w:val="auto"/>
          <w:spacing w:val="-10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olarak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erişime</w:t>
      </w:r>
      <w:r w:rsidRPr="002E23CD">
        <w:rPr>
          <w:color w:val="auto"/>
          <w:spacing w:val="-1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açı- lır.</w:t>
      </w:r>
    </w:p>
    <w:p w:rsidR="002F513C" w:rsidRPr="002E23CD" w:rsidP="001A20D1">
      <w:pPr>
        <w:pStyle w:val="ListParagraph"/>
        <w:widowControl w:val="0"/>
        <w:numPr>
          <w:ilvl w:val="0"/>
          <w:numId w:val="25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ind w:right="105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Birden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fazla</w:t>
      </w:r>
      <w:r w:rsidRPr="002E23CD">
        <w:rPr>
          <w:color w:val="auto"/>
          <w:spacing w:val="-9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yazarlı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akademik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çalışmalarda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kaynağın</w:t>
      </w:r>
      <w:r w:rsidRPr="002E23CD">
        <w:rPr>
          <w:color w:val="auto"/>
          <w:spacing w:val="-13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arşivlenme</w:t>
      </w:r>
      <w:r w:rsidRPr="002E23CD">
        <w:rPr>
          <w:color w:val="auto"/>
          <w:spacing w:val="-1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sorumluluğu</w:t>
      </w:r>
      <w:r w:rsidRPr="002E23CD">
        <w:rPr>
          <w:color w:val="auto"/>
          <w:spacing w:val="-1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“sorumlu yazara” (corresponding author)</w:t>
      </w:r>
      <w:r w:rsidRPr="002E23CD">
        <w:rPr>
          <w:color w:val="auto"/>
          <w:spacing w:val="-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aittir.</w:t>
      </w:r>
    </w:p>
    <w:p w:rsidR="002F513C" w:rsidRPr="002E23CD" w:rsidP="001A20D1">
      <w:pPr>
        <w:pStyle w:val="ListParagraph"/>
        <w:widowControl w:val="0"/>
        <w:numPr>
          <w:ilvl w:val="0"/>
          <w:numId w:val="25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ind w:right="103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 xml:space="preserve">Araştırmacılar farklı kurumdan yazar </w:t>
      </w:r>
      <w:r w:rsidRPr="002E23CD">
        <w:rPr>
          <w:color w:val="auto"/>
          <w:spacing w:val="-3"/>
          <w:sz w:val="24"/>
          <w:szCs w:val="24"/>
        </w:rPr>
        <w:t xml:space="preserve">ya </w:t>
      </w:r>
      <w:r w:rsidRPr="002E23CD">
        <w:rPr>
          <w:color w:val="auto"/>
          <w:sz w:val="24"/>
          <w:szCs w:val="24"/>
        </w:rPr>
        <w:t>da yazarların işbirliği ile yaptıkları çalışmala- rını Açık Akademik Arşiv Sistemi’nde kayıt altına</w:t>
      </w:r>
      <w:r w:rsidRPr="002E23CD">
        <w:rPr>
          <w:color w:val="auto"/>
          <w:spacing w:val="-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alır.</w:t>
      </w:r>
    </w:p>
    <w:p w:rsidR="002F513C" w:rsidRPr="002E23CD" w:rsidP="001A20D1">
      <w:pPr>
        <w:pStyle w:val="ListParagraph"/>
        <w:widowControl w:val="0"/>
        <w:numPr>
          <w:ilvl w:val="0"/>
          <w:numId w:val="25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ind w:right="108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Yayınların kurumsal akademik arşivde arşivlenmesi hiçbir şekilde yazarların yayıncı tercihini ve yayın mecrasını</w:t>
      </w:r>
      <w:r w:rsidRPr="002E23CD">
        <w:rPr>
          <w:color w:val="auto"/>
          <w:spacing w:val="2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sınırlamaz.</w:t>
      </w:r>
    </w:p>
    <w:p w:rsidR="001A20D1" w:rsidRPr="002E23CD" w:rsidP="001A20D1">
      <w:pPr>
        <w:pStyle w:val="ListParagraph"/>
        <w:widowControl w:val="0"/>
        <w:shd w:val="clear" w:color="auto" w:fill="auto"/>
        <w:tabs>
          <w:tab w:val="left" w:pos="1111"/>
        </w:tabs>
        <w:autoSpaceDE w:val="0"/>
        <w:autoSpaceDN w:val="0"/>
        <w:spacing w:before="120" w:after="0"/>
        <w:ind w:left="824" w:right="108"/>
        <w:contextualSpacing w:val="0"/>
        <w:rPr>
          <w:color w:val="auto"/>
          <w:sz w:val="24"/>
          <w:szCs w:val="24"/>
        </w:rPr>
      </w:pPr>
    </w:p>
    <w:p w:rsidR="002F513C" w:rsidRPr="002E23CD" w:rsidP="001A20D1">
      <w:pPr>
        <w:pStyle w:val="Heading1"/>
        <w:spacing w:before="120"/>
        <w:jc w:val="both"/>
      </w:pPr>
      <w:bookmarkStart w:id="9" w:name="Enstitü_Müdürlükleri_ve_Bölüm_Başkanlıkl"/>
      <w:bookmarkEnd w:id="9"/>
      <w:r w:rsidRPr="002E23CD">
        <w:t>Enstitü Müdürlükleri ve Bölüm Başkanlıkları</w:t>
      </w:r>
    </w:p>
    <w:p w:rsidR="002F513C" w:rsidRPr="002E23CD" w:rsidP="001A20D1">
      <w:pPr>
        <w:pStyle w:val="BodyText"/>
        <w:ind w:right="104"/>
      </w:pPr>
      <w:r w:rsidRPr="002E23CD">
        <w:rPr>
          <w:b/>
        </w:rPr>
        <w:t>MADDE 15</w:t>
      </w:r>
      <w:r w:rsidRPr="002E23CD">
        <w:t>- (1) Enstitü Müdürlükleri kabul ve onay süreci tamamlanan yüksek lisans ve doktora tezlerinin Akademik Arşiv Sistemine depolanması ve telif hakkına uygun olarak açık eri- şime sunulması için, elektronik kopyasını en geç 1 ay içinde Kütüphaneye iletir.</w:t>
      </w:r>
    </w:p>
    <w:p w:rsidR="001A20D1" w:rsidRPr="002E23CD" w:rsidP="001A20D1">
      <w:pPr>
        <w:pStyle w:val="BodyText"/>
        <w:ind w:right="104"/>
      </w:pPr>
    </w:p>
    <w:p w:rsidR="002F513C" w:rsidRPr="002E23CD" w:rsidP="001A20D1">
      <w:pPr>
        <w:pStyle w:val="Heading1"/>
        <w:spacing w:before="120"/>
        <w:jc w:val="both"/>
      </w:pPr>
      <w:r w:rsidRPr="002E23CD">
        <w:t>Bilgi İşlem Daire Başkanlığı</w:t>
      </w:r>
    </w:p>
    <w:p w:rsidR="002F513C" w:rsidRPr="002E23CD" w:rsidP="001A20D1">
      <w:pPr>
        <w:pStyle w:val="BodyText"/>
        <w:ind w:right="104"/>
      </w:pPr>
      <w:r w:rsidRPr="002E23CD">
        <w:rPr>
          <w:b/>
        </w:rPr>
        <w:t>MADDE 16</w:t>
      </w:r>
      <w:r w:rsidRPr="002E23CD">
        <w:t xml:space="preserve">- (1) Bilgi işlem Daire Başkanlığı, Kurumsal Akademik Arşiv Sisteminin </w:t>
      </w:r>
      <w:r w:rsidRPr="002E23CD">
        <w:rPr>
          <w:spacing w:val="-3"/>
        </w:rPr>
        <w:t xml:space="preserve">ye- </w:t>
      </w:r>
      <w:r w:rsidRPr="002E23CD">
        <w:t>deklenmesi,</w:t>
      </w:r>
      <w:r w:rsidRPr="002E23CD">
        <w:rPr>
          <w:spacing w:val="-6"/>
        </w:rPr>
        <w:t xml:space="preserve"> </w:t>
      </w:r>
      <w:r w:rsidRPr="002E23CD">
        <w:t>uzun</w:t>
      </w:r>
      <w:r w:rsidRPr="002E23CD">
        <w:rPr>
          <w:spacing w:val="-5"/>
        </w:rPr>
        <w:t xml:space="preserve"> </w:t>
      </w:r>
      <w:r w:rsidRPr="002E23CD">
        <w:t>dönem</w:t>
      </w:r>
      <w:r w:rsidRPr="002E23CD">
        <w:rPr>
          <w:spacing w:val="-4"/>
        </w:rPr>
        <w:t xml:space="preserve"> </w:t>
      </w:r>
      <w:r w:rsidRPr="002E23CD">
        <w:t>korunarak</w:t>
      </w:r>
      <w:r w:rsidRPr="002E23CD">
        <w:rPr>
          <w:spacing w:val="-5"/>
        </w:rPr>
        <w:t xml:space="preserve"> </w:t>
      </w:r>
      <w:r w:rsidRPr="002E23CD">
        <w:t>saklanması,</w:t>
      </w:r>
      <w:r w:rsidRPr="002E23CD">
        <w:rPr>
          <w:spacing w:val="-5"/>
        </w:rPr>
        <w:t xml:space="preserve"> </w:t>
      </w:r>
      <w:r w:rsidRPr="002E23CD">
        <w:t>güvenliğinin</w:t>
      </w:r>
      <w:r w:rsidRPr="002E23CD">
        <w:rPr>
          <w:spacing w:val="-6"/>
        </w:rPr>
        <w:t xml:space="preserve"> </w:t>
      </w:r>
      <w:r w:rsidRPr="002E23CD">
        <w:t>sağlanması</w:t>
      </w:r>
      <w:r w:rsidRPr="002E23CD">
        <w:rPr>
          <w:spacing w:val="-4"/>
        </w:rPr>
        <w:t xml:space="preserve"> </w:t>
      </w:r>
      <w:r w:rsidRPr="002E23CD">
        <w:t>ve</w:t>
      </w:r>
      <w:r w:rsidRPr="002E23CD">
        <w:rPr>
          <w:spacing w:val="-3"/>
        </w:rPr>
        <w:t xml:space="preserve"> </w:t>
      </w:r>
      <w:r w:rsidRPr="002E23CD">
        <w:t>ulusal</w:t>
      </w:r>
      <w:r w:rsidRPr="002E23CD">
        <w:rPr>
          <w:spacing w:val="-4"/>
        </w:rPr>
        <w:t xml:space="preserve"> </w:t>
      </w:r>
      <w:r w:rsidRPr="002E23CD">
        <w:t>ve</w:t>
      </w:r>
      <w:r w:rsidRPr="002E23CD">
        <w:rPr>
          <w:spacing w:val="-7"/>
        </w:rPr>
        <w:t xml:space="preserve"> </w:t>
      </w:r>
      <w:r w:rsidRPr="002E23CD">
        <w:t>uluslararası harmanlama sistemlerine veri sağlanması süreçlerinde Kütüphaneye teknik destek</w:t>
      </w:r>
      <w:r w:rsidRPr="002E23CD">
        <w:rPr>
          <w:spacing w:val="-7"/>
        </w:rPr>
        <w:t xml:space="preserve"> </w:t>
      </w:r>
      <w:r w:rsidRPr="002E23CD">
        <w:t>verir.</w:t>
      </w:r>
    </w:p>
    <w:p w:rsidR="001A20D1" w:rsidRPr="002E23CD" w:rsidP="001A20D1">
      <w:pPr>
        <w:pStyle w:val="BodyText"/>
        <w:ind w:right="104"/>
      </w:pPr>
    </w:p>
    <w:p w:rsidR="002F513C" w:rsidRPr="002E23CD" w:rsidP="001A20D1">
      <w:pPr>
        <w:pStyle w:val="Heading1"/>
        <w:spacing w:before="120"/>
        <w:ind w:left="2384" w:right="1796"/>
        <w:jc w:val="center"/>
      </w:pPr>
      <w:r w:rsidRPr="002E23CD">
        <w:t>DÖRDÜNCÜ BÖLÜM</w:t>
      </w:r>
    </w:p>
    <w:p w:rsidR="002F513C" w:rsidRPr="002E23CD" w:rsidP="001A20D1">
      <w:pPr>
        <w:spacing w:before="120" w:after="0"/>
        <w:ind w:firstLine="708"/>
        <w:jc w:val="left"/>
        <w:rPr>
          <w:rFonts w:cs="Times New Roman"/>
          <w:b/>
          <w:szCs w:val="24"/>
        </w:rPr>
      </w:pPr>
      <w:r w:rsidRPr="002E23CD">
        <w:rPr>
          <w:rFonts w:cs="Times New Roman"/>
          <w:b/>
          <w:szCs w:val="24"/>
        </w:rPr>
        <w:t>Yayımlama ve Yararlanma Hakkı</w:t>
      </w:r>
    </w:p>
    <w:p w:rsidR="002F513C" w:rsidRPr="002E23CD" w:rsidP="001A20D1">
      <w:pPr>
        <w:pStyle w:val="BodyText"/>
        <w:spacing w:line="242" w:lineRule="auto"/>
        <w:ind w:right="104"/>
      </w:pPr>
      <w:r w:rsidRPr="002E23CD">
        <w:rPr>
          <w:b/>
        </w:rPr>
        <w:t>MADDE 17</w:t>
      </w:r>
      <w:r w:rsidRPr="002E23CD">
        <w:t>- (1) Akademik Arşiv Sisteminde bilgi kaynaklarını yayımlama ve onlardan yararlanma hakkı aşağıda belirlenen koşullarda gerçekleştirilir:</w:t>
      </w:r>
    </w:p>
    <w:p w:rsidR="002F513C" w:rsidRPr="002E23CD" w:rsidP="001A20D1">
      <w:pPr>
        <w:pStyle w:val="ListParagraph"/>
        <w:widowControl w:val="0"/>
        <w:numPr>
          <w:ilvl w:val="0"/>
          <w:numId w:val="24"/>
        </w:numPr>
        <w:shd w:val="clear" w:color="auto" w:fill="auto"/>
        <w:tabs>
          <w:tab w:val="left" w:pos="1111"/>
        </w:tabs>
        <w:autoSpaceDE w:val="0"/>
        <w:autoSpaceDN w:val="0"/>
        <w:spacing w:before="120" w:after="0" w:line="242" w:lineRule="auto"/>
        <w:ind w:right="102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Kurumsal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Akademik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Arşivdeki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çalışmaların</w:t>
      </w:r>
      <w:r w:rsidRPr="002E23CD">
        <w:rPr>
          <w:color w:val="auto"/>
          <w:spacing w:val="-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tam</w:t>
      </w:r>
      <w:r w:rsidRPr="002E23CD">
        <w:rPr>
          <w:color w:val="auto"/>
          <w:spacing w:val="-4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metinlerine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serbest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erişim,</w:t>
      </w:r>
      <w:r w:rsidRPr="002E23CD">
        <w:rPr>
          <w:color w:val="auto"/>
          <w:spacing w:val="-5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yazarın</w:t>
      </w:r>
      <w:r w:rsidRPr="002E23CD">
        <w:rPr>
          <w:color w:val="auto"/>
          <w:spacing w:val="-7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ka- rarına ve yayının telif hakkı durumuna</w:t>
      </w:r>
      <w:r w:rsidRPr="002E23CD">
        <w:rPr>
          <w:color w:val="auto"/>
          <w:spacing w:val="-1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bağlıdır.</w:t>
      </w:r>
    </w:p>
    <w:p w:rsidR="002F513C" w:rsidRPr="002E23CD" w:rsidP="001A20D1">
      <w:pPr>
        <w:pStyle w:val="ListParagraph"/>
        <w:widowControl w:val="0"/>
        <w:numPr>
          <w:ilvl w:val="0"/>
          <w:numId w:val="24"/>
        </w:numPr>
        <w:shd w:val="clear" w:color="auto" w:fill="auto"/>
        <w:tabs>
          <w:tab w:val="left" w:pos="1111"/>
        </w:tabs>
        <w:autoSpaceDE w:val="0"/>
        <w:autoSpaceDN w:val="0"/>
        <w:spacing w:before="120" w:after="0" w:line="242" w:lineRule="auto"/>
        <w:ind w:right="106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Herhangi bir dergide yayımlamış veya yayımlanma kararı alınmış çalışmalar, telif</w:t>
      </w:r>
      <w:r w:rsidRPr="002E23CD">
        <w:rPr>
          <w:color w:val="auto"/>
          <w:spacing w:val="-2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hak- ları doğrultusunda, dergideki formatı dışında Kurumsal Akademik Arşivde</w:t>
      </w:r>
      <w:r w:rsidRPr="002E23CD">
        <w:rPr>
          <w:color w:val="auto"/>
          <w:spacing w:val="-8"/>
          <w:sz w:val="24"/>
          <w:szCs w:val="24"/>
        </w:rPr>
        <w:t xml:space="preserve"> </w:t>
      </w:r>
      <w:r w:rsidRPr="002E23CD">
        <w:rPr>
          <w:color w:val="auto"/>
          <w:sz w:val="24"/>
          <w:szCs w:val="24"/>
        </w:rPr>
        <w:t>arşivlenebilir.</w:t>
      </w:r>
    </w:p>
    <w:p w:rsidR="002F513C" w:rsidRPr="002E23CD" w:rsidP="001A20D1">
      <w:pPr>
        <w:pStyle w:val="ListParagraph"/>
        <w:widowControl w:val="0"/>
        <w:numPr>
          <w:ilvl w:val="0"/>
          <w:numId w:val="24"/>
        </w:numPr>
        <w:shd w:val="clear" w:color="auto" w:fill="auto"/>
        <w:tabs>
          <w:tab w:val="left" w:pos="1111"/>
        </w:tabs>
        <w:autoSpaceDE w:val="0"/>
        <w:autoSpaceDN w:val="0"/>
        <w:spacing w:before="120" w:after="0"/>
        <w:ind w:right="243" w:firstLine="708"/>
        <w:contextualSpacing w:val="0"/>
        <w:rPr>
          <w:color w:val="auto"/>
          <w:sz w:val="24"/>
          <w:szCs w:val="24"/>
        </w:rPr>
      </w:pPr>
      <w:r w:rsidRPr="002E23CD">
        <w:rPr>
          <w:color w:val="auto"/>
          <w:sz w:val="24"/>
          <w:szCs w:val="24"/>
        </w:rPr>
        <w:t>Telif hakkı üçüncü kişi veya kurumlarda olan Sakarya Uygulamalı Bilimler Üniversi- tesi adresli yayınlar, telif hakkı koşullarına göre Kurumsal Akademik Arşiv Sisteminde arşivle- nir.</w:t>
      </w:r>
    </w:p>
    <w:p w:rsidR="002F513C" w:rsidRPr="002E23CD" w:rsidP="001A20D1">
      <w:pPr>
        <w:pStyle w:val="BodyText"/>
        <w:ind w:right="104"/>
      </w:pPr>
      <w:r w:rsidRPr="002E23CD">
        <w:t>ç) Sakarya Uygulamalı Bilimler Üniversitesi Açık Akademik Arşiv Sistemi’nde yer alan bilgi kaynakları kullanıldığında, kullanan kişi tarafından kaynak gösterilmesi bilimsel etik açısın- dan gerekli ve zorunludur.</w:t>
      </w:r>
    </w:p>
    <w:p w:rsidR="002F513C" w:rsidRPr="002E23CD" w:rsidP="001A20D1">
      <w:pPr>
        <w:pStyle w:val="BodyText"/>
        <w:ind w:right="104"/>
      </w:pPr>
    </w:p>
    <w:p w:rsidR="002F513C" w:rsidRPr="002E23CD" w:rsidP="001A20D1">
      <w:pPr>
        <w:pStyle w:val="Heading1"/>
        <w:spacing w:before="120"/>
        <w:ind w:left="2384" w:right="1791"/>
        <w:jc w:val="center"/>
      </w:pPr>
      <w:r w:rsidRPr="002E23CD">
        <w:t>BEŞİNCİ BÖLÜM</w:t>
      </w:r>
    </w:p>
    <w:p w:rsidR="002F513C" w:rsidRPr="002E23CD" w:rsidP="001A20D1">
      <w:pPr>
        <w:spacing w:before="120" w:after="0"/>
        <w:ind w:right="1798" w:firstLine="708"/>
        <w:rPr>
          <w:rFonts w:cs="Times New Roman"/>
          <w:b/>
          <w:szCs w:val="24"/>
        </w:rPr>
      </w:pPr>
      <w:r w:rsidRPr="002E23CD">
        <w:rPr>
          <w:rFonts w:cs="Times New Roman"/>
          <w:b/>
          <w:szCs w:val="24"/>
        </w:rPr>
        <w:t>Yürürlük ve Yürütme</w:t>
      </w:r>
    </w:p>
    <w:p w:rsidR="002F513C" w:rsidRPr="002E23CD" w:rsidP="001A20D1">
      <w:pPr>
        <w:spacing w:before="120" w:after="0"/>
        <w:ind w:left="824"/>
        <w:rPr>
          <w:rFonts w:cs="Times New Roman"/>
          <w:b/>
          <w:szCs w:val="24"/>
        </w:rPr>
      </w:pPr>
      <w:bookmarkStart w:id="10" w:name="Yürürlük"/>
      <w:bookmarkEnd w:id="10"/>
      <w:r w:rsidRPr="002E23CD">
        <w:rPr>
          <w:rFonts w:cs="Times New Roman"/>
          <w:b/>
          <w:szCs w:val="24"/>
        </w:rPr>
        <w:t>Yürürlük</w:t>
      </w:r>
    </w:p>
    <w:p w:rsidR="002F513C" w:rsidRPr="002E23CD" w:rsidP="001A20D1">
      <w:pPr>
        <w:pStyle w:val="BodyText"/>
        <w:spacing w:line="242" w:lineRule="auto"/>
        <w:ind w:right="104"/>
      </w:pPr>
      <w:r w:rsidRPr="002E23CD">
        <w:rPr>
          <w:b/>
        </w:rPr>
        <w:t>MADDE 18</w:t>
      </w:r>
      <w:r w:rsidRPr="002E23CD">
        <w:t>- (1) Bu politika, Sakarya Uygulamalı Bilimler Üniversitesi Senatosunun Ka- bulü ve onayı ile yürürlüğe girer.</w:t>
      </w:r>
    </w:p>
    <w:p w:rsidR="002F513C" w:rsidRPr="002E23CD" w:rsidP="001A20D1">
      <w:pPr>
        <w:pStyle w:val="Heading1"/>
        <w:spacing w:before="120"/>
        <w:jc w:val="both"/>
      </w:pPr>
      <w:r w:rsidRPr="002E23CD">
        <w:t>Yürütme</w:t>
      </w:r>
    </w:p>
    <w:p w:rsidR="002F513C" w:rsidRPr="002E23CD" w:rsidP="001A20D1">
      <w:pPr>
        <w:pStyle w:val="BodyText"/>
        <w:spacing w:line="242" w:lineRule="auto"/>
        <w:ind w:right="104"/>
        <w:rPr>
          <w:b/>
        </w:rPr>
      </w:pPr>
      <w:r w:rsidRPr="002E23CD">
        <w:rPr>
          <w:b/>
        </w:rPr>
        <w:t xml:space="preserve">MADDE 19- </w:t>
      </w:r>
      <w:r w:rsidRPr="002E23CD">
        <w:rPr>
          <w:bCs/>
        </w:rPr>
        <w:t>(1) Bu politikayı Sakarya Uygulamalı Bilimler Üniversitesi Rektörlüğü yürütür.</w:t>
      </w:r>
    </w:p>
    <w:p w:rsidR="002F74AE" w:rsidRPr="002E23CD" w:rsidP="001A20D1">
      <w:pPr>
        <w:spacing w:before="120" w:after="0"/>
        <w:rPr>
          <w:rFonts w:cs="Times New Roman"/>
          <w:szCs w:val="24"/>
        </w:rPr>
      </w:pP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KYS.YNG.035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KURUMSAL AKADEMİK ARŞİV VE AÇIK ERİŞİM YÖNERGESİ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253BF3"/>
    <w:multiLevelType w:val="hybridMultilevel"/>
    <w:tmpl w:val="3DC86E9E"/>
    <w:lvl w:ilvl="0">
      <w:start w:val="1"/>
      <w:numFmt w:val="lowerLetter"/>
      <w:lvlText w:val="%1)"/>
      <w:lvlJc w:val="left"/>
      <w:pPr>
        <w:ind w:left="1180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18" w:hanging="23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57" w:hanging="23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95" w:hanging="23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34" w:hanging="23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73" w:hanging="23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11" w:hanging="23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50" w:hanging="23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89" w:hanging="231"/>
      </w:pPr>
      <w:rPr>
        <w:rFonts w:hint="default"/>
        <w:lang w:val="en-US" w:eastAsia="en-US" w:bidi="en-US"/>
      </w:rPr>
    </w:lvl>
  </w:abstractNum>
  <w:abstractNum w:abstractNumId="1">
    <w:nsid w:val="05B4691F"/>
    <w:multiLevelType w:val="hybridMultilevel"/>
    <w:tmpl w:val="13526DCA"/>
    <w:lvl w:ilvl="0">
      <w:start w:val="1"/>
      <w:numFmt w:val="lowerLetter"/>
      <w:lvlText w:val="%1)"/>
      <w:lvlJc w:val="left"/>
      <w:pPr>
        <w:ind w:left="107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942" w:hanging="245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804" w:hanging="245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529" w:hanging="245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392" w:hanging="245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254" w:hanging="245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116" w:hanging="245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979" w:hanging="245"/>
      </w:pPr>
      <w:rPr>
        <w:rFonts w:hint="default"/>
        <w:lang w:val="tr-TR" w:eastAsia="tr-TR" w:bidi="tr-TR"/>
      </w:rPr>
    </w:lvl>
  </w:abstractNum>
  <w:abstractNum w:abstractNumId="2">
    <w:nsid w:val="0A0E5AA6"/>
    <w:multiLevelType w:val="hybridMultilevel"/>
    <w:tmpl w:val="CE8A2262"/>
    <w:lvl w:ilvl="0">
      <w:start w:val="2"/>
      <w:numFmt w:val="decimal"/>
      <w:lvlText w:val="(%1)"/>
      <w:lvlJc w:val="left"/>
      <w:pPr>
        <w:ind w:left="116" w:hanging="3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065" w:hanging="34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011" w:hanging="34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57" w:hanging="34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03" w:hanging="34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849" w:hanging="34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795" w:hanging="34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741" w:hanging="34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687" w:hanging="346"/>
      </w:pPr>
      <w:rPr>
        <w:rFonts w:hint="default"/>
        <w:lang w:val="tr-TR" w:eastAsia="tr-TR" w:bidi="tr-TR"/>
      </w:rPr>
    </w:lvl>
  </w:abstractNum>
  <w:abstractNum w:abstractNumId="3">
    <w:nsid w:val="116F0507"/>
    <w:multiLevelType w:val="hybridMultilevel"/>
    <w:tmpl w:val="18B2CB52"/>
    <w:lvl w:ilvl="0">
      <w:start w:val="2"/>
      <w:numFmt w:val="decimal"/>
      <w:lvlText w:val="(%1)"/>
      <w:lvlJc w:val="left"/>
      <w:pPr>
        <w:ind w:left="116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065" w:hanging="34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011" w:hanging="34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57" w:hanging="34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03" w:hanging="34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849" w:hanging="34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795" w:hanging="34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741" w:hanging="34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687" w:hanging="346"/>
      </w:pPr>
      <w:rPr>
        <w:rFonts w:hint="default"/>
        <w:lang w:val="tr-TR" w:eastAsia="tr-TR" w:bidi="tr-TR"/>
      </w:rPr>
    </w:lvl>
  </w:abstractNum>
  <w:abstractNum w:abstractNumId="4">
    <w:nsid w:val="18A94F46"/>
    <w:multiLevelType w:val="hybridMultilevel"/>
    <w:tmpl w:val="FAF8A608"/>
    <w:lvl w:ilvl="0">
      <w:start w:val="2"/>
      <w:numFmt w:val="decimal"/>
      <w:lvlText w:val="(%1)"/>
      <w:lvlJc w:val="left"/>
      <w:pPr>
        <w:ind w:left="100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46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93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3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86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3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7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2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73" w:hanging="281"/>
      </w:pPr>
      <w:rPr>
        <w:rFonts w:hint="default"/>
        <w:lang w:val="en-US" w:eastAsia="en-US" w:bidi="en-US"/>
      </w:rPr>
    </w:lvl>
  </w:abstractNum>
  <w:abstractNum w:abstractNumId="5">
    <w:nsid w:val="28BE4628"/>
    <w:multiLevelType w:val="hybridMultilevel"/>
    <w:tmpl w:val="5134CC52"/>
    <w:lvl w:ilvl="0">
      <w:start w:val="2"/>
      <w:numFmt w:val="decimal"/>
      <w:lvlText w:val="(%1)"/>
      <w:lvlJc w:val="left"/>
      <w:pPr>
        <w:ind w:left="116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065" w:hanging="34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011" w:hanging="34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57" w:hanging="34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03" w:hanging="34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849" w:hanging="34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795" w:hanging="34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741" w:hanging="34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687" w:hanging="346"/>
      </w:pPr>
      <w:rPr>
        <w:rFonts w:hint="default"/>
        <w:lang w:val="tr-TR" w:eastAsia="tr-TR" w:bidi="tr-TR"/>
      </w:rPr>
    </w:lvl>
  </w:abstractNum>
  <w:abstractNum w:abstractNumId="6">
    <w:nsid w:val="2BB44F84"/>
    <w:multiLevelType w:val="hybridMultilevel"/>
    <w:tmpl w:val="A30A6614"/>
    <w:lvl w:ilvl="0">
      <w:start w:val="2"/>
      <w:numFmt w:val="decimal"/>
      <w:lvlText w:val="%1)"/>
      <w:lvlJc w:val="left"/>
      <w:pPr>
        <w:ind w:left="12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078" w:hanging="28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036" w:hanging="28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95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53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912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870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828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787" w:hanging="286"/>
      </w:pPr>
      <w:rPr>
        <w:rFonts w:hint="default"/>
        <w:lang w:val="tr-TR" w:eastAsia="tr-TR" w:bidi="tr-TR"/>
      </w:rPr>
    </w:lvl>
  </w:abstractNum>
  <w:abstractNum w:abstractNumId="7">
    <w:nsid w:val="2C1D03FD"/>
    <w:multiLevelType w:val="hybridMultilevel"/>
    <w:tmpl w:val="33E2B7FC"/>
    <w:lvl w:ilvl="0">
      <w:start w:val="1"/>
      <w:numFmt w:val="decimal"/>
      <w:lvlText w:val="%1)"/>
      <w:lvlJc w:val="left"/>
      <w:pPr>
        <w:ind w:left="1110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965" w:hanging="28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811" w:hanging="28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657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503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349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195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041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887" w:hanging="286"/>
      </w:pPr>
      <w:rPr>
        <w:rFonts w:hint="default"/>
        <w:lang w:val="tr-TR" w:eastAsia="tr-TR" w:bidi="tr-TR"/>
      </w:rPr>
    </w:lvl>
  </w:abstractNum>
  <w:abstractNum w:abstractNumId="8">
    <w:nsid w:val="2CA20D5B"/>
    <w:multiLevelType w:val="hybridMultilevel"/>
    <w:tmpl w:val="F84E711C"/>
    <w:lvl w:ilvl="0">
      <w:start w:val="1"/>
      <w:numFmt w:val="decimal"/>
      <w:lvlText w:val="%1-"/>
      <w:lvlJc w:val="left"/>
      <w:pPr>
        <w:ind w:left="111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978" w:hanging="28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836" w:hanging="28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695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553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412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270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128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987" w:hanging="286"/>
      </w:pPr>
      <w:rPr>
        <w:rFonts w:hint="default"/>
        <w:lang w:val="tr-TR" w:eastAsia="tr-TR" w:bidi="tr-TR"/>
      </w:rPr>
    </w:lvl>
  </w:abstractNum>
  <w:abstractNum w:abstractNumId="9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0">
    <w:nsid w:val="2F3428DC"/>
    <w:multiLevelType w:val="hybridMultilevel"/>
    <w:tmpl w:val="957EB014"/>
    <w:lvl w:ilvl="0">
      <w:start w:val="7"/>
      <w:numFmt w:val="decimal"/>
      <w:lvlText w:val="%1)"/>
      <w:lvlJc w:val="left"/>
      <w:pPr>
        <w:ind w:left="1086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942" w:hanging="260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804" w:hanging="260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667" w:hanging="260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529" w:hanging="260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392" w:hanging="260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254" w:hanging="260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116" w:hanging="260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979" w:hanging="260"/>
      </w:pPr>
      <w:rPr>
        <w:rFonts w:hint="default"/>
        <w:lang w:val="tr-TR" w:eastAsia="tr-TR" w:bidi="tr-TR"/>
      </w:rPr>
    </w:lvl>
  </w:abstractNum>
  <w:abstractNum w:abstractNumId="11">
    <w:nsid w:val="30B24661"/>
    <w:multiLevelType w:val="hybridMultilevel"/>
    <w:tmpl w:val="6FF68F2C"/>
    <w:lvl w:ilvl="0">
      <w:start w:val="1"/>
      <w:numFmt w:val="decimal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078" w:hanging="28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036" w:hanging="28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95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53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912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870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828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787" w:hanging="286"/>
      </w:pPr>
      <w:rPr>
        <w:rFonts w:hint="default"/>
        <w:lang w:val="tr-TR" w:eastAsia="tr-TR" w:bidi="tr-TR"/>
      </w:rPr>
    </w:lvl>
  </w:abstractNum>
  <w:abstractNum w:abstractNumId="12">
    <w:nsid w:val="30EB5931"/>
    <w:multiLevelType w:val="hybridMultilevel"/>
    <w:tmpl w:val="FF9A4E64"/>
    <w:lvl w:ilvl="0">
      <w:start w:val="2"/>
      <w:numFmt w:val="decimal"/>
      <w:lvlText w:val="(%1)"/>
      <w:lvlJc w:val="left"/>
      <w:pPr>
        <w:ind w:left="116" w:hanging="324"/>
      </w:pPr>
      <w:rPr>
        <w:rFonts w:hint="default"/>
        <w:spacing w:val="-1"/>
        <w:w w:val="10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065" w:hanging="324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011" w:hanging="324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57" w:hanging="324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03" w:hanging="324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849" w:hanging="324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795" w:hanging="324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741" w:hanging="324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687" w:hanging="324"/>
      </w:pPr>
      <w:rPr>
        <w:rFonts w:hint="default"/>
        <w:lang w:val="tr-TR" w:eastAsia="tr-TR" w:bidi="tr-TR"/>
      </w:rPr>
    </w:lvl>
  </w:abstractNum>
  <w:abstractNum w:abstractNumId="13">
    <w:nsid w:val="3B0025AE"/>
    <w:multiLevelType w:val="hybridMultilevel"/>
    <w:tmpl w:val="986CD6EA"/>
    <w:lvl w:ilvl="0">
      <w:start w:val="1"/>
      <w:numFmt w:val="decimal"/>
      <w:lvlText w:val="(%1)"/>
      <w:lvlJc w:val="left"/>
      <w:pPr>
        <w:ind w:left="447" w:hanging="34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281" w:hanging="34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123" w:hanging="34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64" w:hanging="34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806" w:hanging="34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648" w:hanging="34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489" w:hanging="34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331" w:hanging="34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172" w:hanging="346"/>
      </w:pPr>
      <w:rPr>
        <w:rFonts w:hint="default"/>
        <w:lang w:val="tr-TR" w:eastAsia="tr-TR" w:bidi="tr-TR"/>
      </w:rPr>
    </w:lvl>
  </w:abstractNum>
  <w:abstractNum w:abstractNumId="14">
    <w:nsid w:val="43B95F6B"/>
    <w:multiLevelType w:val="hybridMultilevel"/>
    <w:tmpl w:val="963E4CC6"/>
    <w:lvl w:ilvl="0">
      <w:start w:val="1"/>
      <w:numFmt w:val="decimal"/>
      <w:lvlText w:val="(%1)"/>
      <w:lvlJc w:val="left"/>
      <w:pPr>
        <w:ind w:left="1235" w:hanging="33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2086" w:hanging="339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932" w:hanging="339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779" w:hanging="339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625" w:hanging="339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472" w:hanging="339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318" w:hanging="339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164" w:hanging="339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8011" w:hanging="339"/>
      </w:pPr>
      <w:rPr>
        <w:rFonts w:hint="default"/>
        <w:lang w:val="tr-TR" w:eastAsia="tr-TR" w:bidi="tr-TR"/>
      </w:rPr>
    </w:lvl>
  </w:abstractNum>
  <w:abstractNum w:abstractNumId="15">
    <w:nsid w:val="43D620ED"/>
    <w:multiLevelType w:val="hybridMultilevel"/>
    <w:tmpl w:val="DBF604E0"/>
    <w:lvl w:ilvl="0">
      <w:start w:val="15"/>
      <w:numFmt w:val="decimal"/>
      <w:lvlText w:val="%1"/>
      <w:lvlJc w:val="left"/>
      <w:pPr>
        <w:ind w:left="111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978" w:hanging="28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836" w:hanging="28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695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553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412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270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128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987" w:hanging="286"/>
      </w:pPr>
      <w:rPr>
        <w:rFonts w:hint="default"/>
        <w:lang w:val="tr-TR" w:eastAsia="tr-TR" w:bidi="tr-TR"/>
      </w:rPr>
    </w:lvl>
  </w:abstractNum>
  <w:abstractNum w:abstractNumId="16">
    <w:nsid w:val="4B9C65BF"/>
    <w:multiLevelType w:val="hybridMultilevel"/>
    <w:tmpl w:val="3EA8FF70"/>
    <w:lvl w:ilvl="0">
      <w:start w:val="1"/>
      <w:numFmt w:val="lowerLetter"/>
      <w:lvlText w:val="%1)"/>
      <w:lvlJc w:val="left"/>
      <w:pPr>
        <w:ind w:left="1110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978" w:hanging="28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836" w:hanging="28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695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553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412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270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128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987" w:hanging="286"/>
      </w:pPr>
      <w:rPr>
        <w:rFonts w:hint="default"/>
        <w:lang w:val="tr-TR" w:eastAsia="tr-TR" w:bidi="tr-TR"/>
      </w:rPr>
    </w:lvl>
  </w:abstractNum>
  <w:abstractNum w:abstractNumId="17">
    <w:nsid w:val="510024F6"/>
    <w:multiLevelType w:val="hybridMultilevel"/>
    <w:tmpl w:val="59E640A2"/>
    <w:lvl w:ilvl="0">
      <w:start w:val="1"/>
      <w:numFmt w:val="lowerLetter"/>
      <w:lvlText w:val="%1)"/>
      <w:lvlJc w:val="left"/>
      <w:pPr>
        <w:ind w:left="1110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965" w:hanging="28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811" w:hanging="28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657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503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349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195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041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887" w:hanging="286"/>
      </w:pPr>
      <w:rPr>
        <w:rFonts w:hint="default"/>
        <w:lang w:val="tr-TR" w:eastAsia="tr-TR" w:bidi="tr-TR"/>
      </w:rPr>
    </w:lvl>
  </w:abstractNum>
  <w:abstractNum w:abstractNumId="18">
    <w:nsid w:val="52762E0C"/>
    <w:multiLevelType w:val="hybridMultilevel"/>
    <w:tmpl w:val="6400BA56"/>
    <w:lvl w:ilvl="0">
      <w:start w:val="1"/>
      <w:numFmt w:val="decimal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078" w:hanging="28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036" w:hanging="28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95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53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912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870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828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787" w:hanging="286"/>
      </w:pPr>
      <w:rPr>
        <w:rFonts w:hint="default"/>
        <w:lang w:val="tr-TR" w:eastAsia="tr-TR" w:bidi="tr-TR"/>
      </w:rPr>
    </w:lvl>
  </w:abstractNum>
  <w:abstractNum w:abstractNumId="19">
    <w:nsid w:val="564970CA"/>
    <w:multiLevelType w:val="hybridMultilevel"/>
    <w:tmpl w:val="A2EA5660"/>
    <w:lvl w:ilvl="0">
      <w:start w:val="2"/>
      <w:numFmt w:val="decimal"/>
      <w:lvlText w:val="%1)"/>
      <w:lvlJc w:val="left"/>
      <w:pPr>
        <w:ind w:left="111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978" w:hanging="28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836" w:hanging="28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695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553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412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270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128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987" w:hanging="286"/>
      </w:pPr>
      <w:rPr>
        <w:rFonts w:hint="default"/>
        <w:lang w:val="tr-TR" w:eastAsia="tr-TR" w:bidi="tr-TR"/>
      </w:rPr>
    </w:lvl>
  </w:abstractNum>
  <w:abstractNum w:abstractNumId="20">
    <w:nsid w:val="56ED7750"/>
    <w:multiLevelType w:val="hybridMultilevel"/>
    <w:tmpl w:val="1BE80C6E"/>
    <w:lvl w:ilvl="0">
      <w:start w:val="2"/>
      <w:numFmt w:val="decimal"/>
      <w:lvlText w:val="(%1)"/>
      <w:lvlJc w:val="left"/>
      <w:pPr>
        <w:ind w:left="1230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7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0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3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7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0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35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6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1" w:hanging="281"/>
      </w:pPr>
      <w:rPr>
        <w:rFonts w:hint="default"/>
        <w:lang w:val="en-US" w:eastAsia="en-US" w:bidi="en-US"/>
      </w:rPr>
    </w:lvl>
  </w:abstractNum>
  <w:abstractNum w:abstractNumId="21">
    <w:nsid w:val="5CF44C03"/>
    <w:multiLevelType w:val="hybridMultilevel"/>
    <w:tmpl w:val="82D8FB60"/>
    <w:lvl w:ilvl="0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065" w:hanging="28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011" w:hanging="28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57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03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849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795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741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687" w:hanging="286"/>
      </w:pPr>
      <w:rPr>
        <w:rFonts w:hint="default"/>
        <w:lang w:val="tr-TR" w:eastAsia="tr-TR" w:bidi="tr-TR"/>
      </w:rPr>
    </w:lvl>
  </w:abstractNum>
  <w:abstractNum w:abstractNumId="22">
    <w:nsid w:val="5D780703"/>
    <w:multiLevelType w:val="hybridMultilevel"/>
    <w:tmpl w:val="5A1AF4C2"/>
    <w:lvl w:ilvl="0">
      <w:start w:val="2"/>
      <w:numFmt w:val="decimal"/>
      <w:lvlText w:val="%1)"/>
      <w:lvlJc w:val="left"/>
      <w:pPr>
        <w:ind w:left="12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>
      <w:start w:val="1"/>
      <w:numFmt w:val="lowerLetter"/>
      <w:lvlText w:val="%2)"/>
      <w:lvlJc w:val="left"/>
      <w:pPr>
        <w:ind w:left="116" w:hanging="24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3)"/>
      <w:lvlJc w:val="left"/>
      <w:pPr>
        <w:ind w:left="111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027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81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935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888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842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796" w:hanging="286"/>
      </w:pPr>
      <w:rPr>
        <w:rFonts w:hint="default"/>
        <w:lang w:val="tr-TR" w:eastAsia="tr-TR" w:bidi="tr-TR"/>
      </w:rPr>
    </w:lvl>
  </w:abstractNum>
  <w:abstractNum w:abstractNumId="23">
    <w:nsid w:val="5DE0216E"/>
    <w:multiLevelType w:val="hybridMultilevel"/>
    <w:tmpl w:val="3D80E728"/>
    <w:lvl w:ilvl="0">
      <w:start w:val="2"/>
      <w:numFmt w:val="decimal"/>
      <w:lvlText w:val="%1)"/>
      <w:lvlJc w:val="left"/>
      <w:pPr>
        <w:ind w:left="12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078" w:hanging="28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036" w:hanging="28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95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53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912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870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828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787" w:hanging="286"/>
      </w:pPr>
      <w:rPr>
        <w:rFonts w:hint="default"/>
        <w:lang w:val="tr-TR" w:eastAsia="tr-TR" w:bidi="tr-TR"/>
      </w:rPr>
    </w:lvl>
  </w:abstractNum>
  <w:abstractNum w:abstractNumId="24">
    <w:nsid w:val="677D78C3"/>
    <w:multiLevelType w:val="hybridMultilevel"/>
    <w:tmpl w:val="45BCC7AE"/>
    <w:lvl w:ilvl="0">
      <w:start w:val="1"/>
      <w:numFmt w:val="decimal"/>
      <w:lvlText w:val="%1)"/>
      <w:lvlJc w:val="left"/>
      <w:pPr>
        <w:ind w:left="116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078" w:hanging="28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036" w:hanging="28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95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53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912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870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828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787" w:hanging="286"/>
      </w:pPr>
      <w:rPr>
        <w:rFonts w:hint="default"/>
        <w:lang w:val="tr-TR" w:eastAsia="tr-TR" w:bidi="tr-TR"/>
      </w:rPr>
    </w:lvl>
  </w:abstractNum>
  <w:abstractNum w:abstractNumId="25">
    <w:nsid w:val="67DD57EC"/>
    <w:multiLevelType w:val="hybridMultilevel"/>
    <w:tmpl w:val="66EC06FC"/>
    <w:lvl w:ilvl="0">
      <w:start w:val="2"/>
      <w:numFmt w:val="decimal"/>
      <w:lvlText w:val="(%1)"/>
      <w:lvlJc w:val="left"/>
      <w:pPr>
        <w:ind w:left="10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93" w:hanging="36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39" w:hanging="36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86" w:hanging="36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33" w:hanging="36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79" w:hanging="36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26" w:hanging="36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73" w:hanging="363"/>
      </w:pPr>
      <w:rPr>
        <w:rFonts w:hint="default"/>
        <w:lang w:val="en-US" w:eastAsia="en-US" w:bidi="en-US"/>
      </w:rPr>
    </w:lvl>
  </w:abstractNum>
  <w:abstractNum w:abstractNumId="26">
    <w:nsid w:val="74D3199B"/>
    <w:multiLevelType w:val="hybridMultilevel"/>
    <w:tmpl w:val="10C6CEB8"/>
    <w:lvl w:ilvl="0">
      <w:start w:val="2"/>
      <w:numFmt w:val="decimal"/>
      <w:lvlText w:val="(%1)"/>
      <w:lvlJc w:val="left"/>
      <w:pPr>
        <w:ind w:left="116" w:hanging="339"/>
      </w:pPr>
      <w:rPr>
        <w:rFonts w:hint="default"/>
        <w:spacing w:val="-1"/>
        <w:w w:val="10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065" w:hanging="339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011" w:hanging="339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57" w:hanging="339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03" w:hanging="339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849" w:hanging="339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795" w:hanging="339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741" w:hanging="339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687" w:hanging="339"/>
      </w:pPr>
      <w:rPr>
        <w:rFonts w:hint="default"/>
        <w:lang w:val="tr-TR" w:eastAsia="tr-TR" w:bidi="tr-TR"/>
      </w:rPr>
    </w:lvl>
  </w:abstractNum>
  <w:abstractNum w:abstractNumId="27">
    <w:nsid w:val="75E817E6"/>
    <w:multiLevelType w:val="hybridMultilevel"/>
    <w:tmpl w:val="1B34F788"/>
    <w:lvl w:ilvl="0">
      <w:start w:val="1"/>
      <w:numFmt w:val="lowerLetter"/>
      <w:lvlText w:val="%1)"/>
      <w:lvlJc w:val="left"/>
      <w:pPr>
        <w:ind w:left="1110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>
      <w:start w:val="1"/>
      <w:numFmt w:val="decimal"/>
      <w:lvlText w:val="%2)"/>
      <w:lvlJc w:val="left"/>
      <w:pPr>
        <w:ind w:left="11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059" w:hanging="28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99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39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879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819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759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699" w:hanging="286"/>
      </w:pPr>
      <w:rPr>
        <w:rFonts w:hint="default"/>
        <w:lang w:val="tr-TR" w:eastAsia="tr-TR" w:bidi="tr-TR"/>
      </w:rPr>
    </w:lvl>
  </w:abstractNum>
  <w:abstractNum w:abstractNumId="28">
    <w:nsid w:val="79951D56"/>
    <w:multiLevelType w:val="hybridMultilevel"/>
    <w:tmpl w:val="5452230E"/>
    <w:lvl w:ilvl="0">
      <w:start w:val="1"/>
      <w:numFmt w:val="lowerLetter"/>
      <w:lvlText w:val="%1)"/>
      <w:lvlJc w:val="left"/>
      <w:pPr>
        <w:ind w:left="116" w:hanging="286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078" w:hanging="28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036" w:hanging="28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95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53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912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870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828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787" w:hanging="286"/>
      </w:pPr>
      <w:rPr>
        <w:rFonts w:hint="default"/>
        <w:lang w:val="tr-TR" w:eastAsia="tr-TR" w:bidi="tr-TR"/>
      </w:rPr>
    </w:lvl>
  </w:abstractNum>
  <w:abstractNum w:abstractNumId="29">
    <w:nsid w:val="7D4F222E"/>
    <w:multiLevelType w:val="hybridMultilevel"/>
    <w:tmpl w:val="DCC2B204"/>
    <w:lvl w:ilvl="0">
      <w:start w:val="2"/>
      <w:numFmt w:val="decimal"/>
      <w:lvlText w:val="%1)"/>
      <w:lvlJc w:val="left"/>
      <w:pPr>
        <w:ind w:left="126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078" w:hanging="28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036" w:hanging="28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95" w:hanging="28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53" w:hanging="28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912" w:hanging="28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870" w:hanging="28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828" w:hanging="28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787" w:hanging="286"/>
      </w:pPr>
      <w:rPr>
        <w:rFonts w:hint="default"/>
        <w:lang w:val="tr-TR" w:eastAsia="tr-TR" w:bidi="tr-TR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20"/>
  </w:num>
  <w:num w:numId="5">
    <w:abstractNumId w:val="0"/>
  </w:num>
  <w:num w:numId="6">
    <w:abstractNumId w:val="28"/>
  </w:num>
  <w:num w:numId="7">
    <w:abstractNumId w:val="14"/>
  </w:num>
  <w:num w:numId="8">
    <w:abstractNumId w:val="11"/>
  </w:num>
  <w:num w:numId="9">
    <w:abstractNumId w:val="29"/>
  </w:num>
  <w:num w:numId="10">
    <w:abstractNumId w:val="24"/>
  </w:num>
  <w:num w:numId="11">
    <w:abstractNumId w:val="19"/>
  </w:num>
  <w:num w:numId="12">
    <w:abstractNumId w:val="6"/>
  </w:num>
  <w:num w:numId="13">
    <w:abstractNumId w:val="23"/>
  </w:num>
  <w:num w:numId="14">
    <w:abstractNumId w:val="22"/>
  </w:num>
  <w:num w:numId="15">
    <w:abstractNumId w:val="1"/>
  </w:num>
  <w:num w:numId="16">
    <w:abstractNumId w:val="16"/>
  </w:num>
  <w:num w:numId="17">
    <w:abstractNumId w:val="8"/>
  </w:num>
  <w:num w:numId="18">
    <w:abstractNumId w:val="15"/>
  </w:num>
  <w:num w:numId="19">
    <w:abstractNumId w:val="10"/>
  </w:num>
  <w:num w:numId="20">
    <w:abstractNumId w:val="18"/>
  </w:num>
  <w:num w:numId="21">
    <w:abstractNumId w:val="27"/>
  </w:num>
  <w:num w:numId="22">
    <w:abstractNumId w:val="17"/>
  </w:num>
  <w:num w:numId="23">
    <w:abstractNumId w:val="2"/>
  </w:num>
  <w:num w:numId="24">
    <w:abstractNumId w:val="21"/>
  </w:num>
  <w:num w:numId="25">
    <w:abstractNumId w:val="5"/>
  </w:num>
  <w:num w:numId="26">
    <w:abstractNumId w:val="13"/>
  </w:num>
  <w:num w:numId="27">
    <w:abstractNumId w:val="7"/>
  </w:num>
  <w:num w:numId="28">
    <w:abstractNumId w:val="3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1A20D1"/>
    <w:rsid w:val="00216C5A"/>
    <w:rsid w:val="00266EAE"/>
    <w:rsid w:val="002E23CD"/>
    <w:rsid w:val="002F513C"/>
    <w:rsid w:val="002F74AE"/>
    <w:rsid w:val="003F3719"/>
    <w:rsid w:val="006F3C0B"/>
    <w:rsid w:val="00BD1C18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Balk1Char"/>
    <w:uiPriority w:val="9"/>
    <w:qFormat/>
    <w:rsid w:val="00631BC3"/>
    <w:pPr>
      <w:widowControl w:val="0"/>
      <w:autoSpaceDE w:val="0"/>
      <w:autoSpaceDN w:val="0"/>
      <w:spacing w:before="125" w:after="0"/>
      <w:ind w:left="824"/>
      <w:jc w:val="left"/>
      <w:outlineLvl w:val="0"/>
    </w:pPr>
    <w:rPr>
      <w:rFonts w:eastAsia="Times New Roman" w:cs="Times New Roman"/>
      <w:b/>
      <w:bCs/>
      <w:szCs w:val="24"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1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character" w:customStyle="1" w:styleId="Balk1Char">
    <w:name w:val="Başlık 1 Char"/>
    <w:basedOn w:val="DefaultParagraphFont"/>
    <w:link w:val="Heading1"/>
    <w:uiPriority w:val="9"/>
    <w:rsid w:val="00631BC3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0">
    <w:name w:val="Table Normal_0"/>
    <w:uiPriority w:val="2"/>
    <w:semiHidden/>
    <w:unhideWhenUsed/>
    <w:qFormat/>
    <w:rsid w:val="00631B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GvdeMetniChar"/>
    <w:uiPriority w:val="1"/>
    <w:qFormat/>
    <w:rsid w:val="00631BC3"/>
    <w:pPr>
      <w:widowControl w:val="0"/>
      <w:autoSpaceDE w:val="0"/>
      <w:autoSpaceDN w:val="0"/>
      <w:spacing w:before="120" w:after="0"/>
      <w:ind w:left="116" w:right="115" w:firstLine="708"/>
    </w:pPr>
    <w:rPr>
      <w:rFonts w:eastAsia="Times New Roman" w:cs="Times New Roman"/>
      <w:szCs w:val="24"/>
      <w:lang w:eastAsia="tr-TR" w:bidi="tr-TR"/>
    </w:rPr>
  </w:style>
  <w:style w:type="character" w:customStyle="1" w:styleId="GvdeMetniChar">
    <w:name w:val="Gövde Metni Char"/>
    <w:basedOn w:val="DefaultParagraphFont"/>
    <w:link w:val="BodyText"/>
    <w:uiPriority w:val="1"/>
    <w:rsid w:val="00631BC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31BC3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  <w:lang w:eastAsia="tr-TR" w:bidi="tr-TR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19</cp:revision>
  <cp:lastPrinted>2023-07-10T14:01:00Z</cp:lastPrinted>
  <dcterms:created xsi:type="dcterms:W3CDTF">2023-08-15T06:54:00Z</dcterms:created>
  <dcterms:modified xsi:type="dcterms:W3CDTF">2023-10-30T07:32:00Z</dcterms:modified>
</cp:coreProperties>
</file>